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36610CD5" w14:textId="77777777" w:rsidR="00AB7D49" w:rsidRDefault="002205A2">
      <w:pPr>
        <w:jc w:val="center"/>
      </w:pPr>
      <w:r>
        <w:rPr>
          <w:rFonts w:ascii="Arial" w:eastAsia="Arial" w:hAnsi="Arial" w:cs="Arial"/>
          <w:b/>
          <w:sz w:val="20"/>
          <w:szCs w:val="20"/>
        </w:rPr>
        <w:t>Årsmøte sak nr. 13</w:t>
      </w:r>
    </w:p>
    <w:p w14:paraId="44360D70" w14:textId="77777777" w:rsidR="00AB7D49" w:rsidRDefault="00AB7D49"/>
    <w:p w14:paraId="68AE5528" w14:textId="77777777" w:rsidR="00AB7D49" w:rsidRDefault="00AB7D49"/>
    <w:p w14:paraId="0305C6B6" w14:textId="77777777" w:rsidR="00AB7D49" w:rsidRDefault="002205A2">
      <w:pPr>
        <w:pStyle w:val="Tittel"/>
        <w:spacing w:after="0"/>
      </w:pPr>
      <w:r>
        <w:t>ORGANISASJONSPLAN</w:t>
      </w:r>
    </w:p>
    <w:p w14:paraId="0FA4EC2B" w14:textId="77777777" w:rsidR="00AB7D49" w:rsidRDefault="002205A2">
      <w:pPr>
        <w:pStyle w:val="Tittel"/>
        <w:spacing w:after="0"/>
      </w:pPr>
      <w:r>
        <w:t>FOR</w:t>
      </w:r>
    </w:p>
    <w:p w14:paraId="4504DC01" w14:textId="77777777" w:rsidR="00AB7D49" w:rsidRDefault="002205A2">
      <w:pPr>
        <w:pStyle w:val="Tittel"/>
      </w:pPr>
      <w:r>
        <w:t>HORTEN BILJARDKLUBB</w:t>
      </w:r>
    </w:p>
    <w:p w14:paraId="6678ED8D" w14:textId="77777777" w:rsidR="00AB7D49" w:rsidRDefault="00AB7D49">
      <w:pPr>
        <w:jc w:val="center"/>
      </w:pPr>
    </w:p>
    <w:p w14:paraId="483E163C" w14:textId="77777777" w:rsidR="00AB7D49" w:rsidRDefault="00AB7D49"/>
    <w:p w14:paraId="10E7D7BD" w14:textId="77777777" w:rsidR="00AB7D49" w:rsidRDefault="00AB7D49"/>
    <w:p w14:paraId="294C1C44" w14:textId="77777777" w:rsidR="00AB7D49" w:rsidRDefault="002205A2">
      <w:pPr>
        <w:jc w:val="center"/>
      </w:pPr>
      <w:r>
        <w:rPr>
          <w:noProof/>
        </w:rPr>
        <w:drawing>
          <wp:inline distT="0" distB="0" distL="0" distR="0" wp14:anchorId="234F351E" wp14:editId="30B579BF">
            <wp:extent cx="2848610" cy="2479040"/>
            <wp:effectExtent l="0" t="0" r="0" b="0"/>
            <wp:docPr id="124" name="image1.jpg" descr="Logo_JPG"/>
            <wp:cNvGraphicFramePr/>
            <a:graphic xmlns:a="http://schemas.openxmlformats.org/drawingml/2006/main">
              <a:graphicData uri="http://schemas.openxmlformats.org/drawingml/2006/picture">
                <pic:pic xmlns:pic="http://schemas.openxmlformats.org/drawingml/2006/picture">
                  <pic:nvPicPr>
                    <pic:cNvPr id="0" name="image1.jpg" descr="Logo_JPG"/>
                    <pic:cNvPicPr preferRelativeResize="0"/>
                  </pic:nvPicPr>
                  <pic:blipFill>
                    <a:blip r:embed="rId8"/>
                    <a:srcRect/>
                    <a:stretch>
                      <a:fillRect/>
                    </a:stretch>
                  </pic:blipFill>
                  <pic:spPr>
                    <a:xfrm>
                      <a:off x="0" y="0"/>
                      <a:ext cx="2848610" cy="2479040"/>
                    </a:xfrm>
                    <a:prstGeom prst="rect">
                      <a:avLst/>
                    </a:prstGeom>
                    <a:ln/>
                  </pic:spPr>
                </pic:pic>
              </a:graphicData>
            </a:graphic>
          </wp:inline>
        </w:drawing>
      </w:r>
    </w:p>
    <w:p w14:paraId="67E535CA" w14:textId="77777777" w:rsidR="00AB7D49" w:rsidRDefault="00AB7D49"/>
    <w:p w14:paraId="5F4D8576" w14:textId="77777777" w:rsidR="00AB7D49" w:rsidRDefault="00AB7D49"/>
    <w:p w14:paraId="3C05DC1B" w14:textId="77777777" w:rsidR="00AB7D49" w:rsidRDefault="00AB7D49"/>
    <w:p w14:paraId="47D9C24A" w14:textId="77777777" w:rsidR="00AB7D49" w:rsidRDefault="00AB7D49"/>
    <w:p w14:paraId="07FF597E" w14:textId="77777777" w:rsidR="00AB7D49" w:rsidRDefault="00AB7D49"/>
    <w:p w14:paraId="6A18EA9F" w14:textId="77777777" w:rsidR="00AB7D49" w:rsidRDefault="002205A2">
      <w:pPr>
        <w:jc w:val="center"/>
        <w:rPr>
          <w:rFonts w:ascii="Arial" w:eastAsia="Arial" w:hAnsi="Arial" w:cs="Arial"/>
          <w:sz w:val="23"/>
          <w:szCs w:val="23"/>
        </w:rPr>
      </w:pPr>
      <w:r>
        <w:rPr>
          <w:rFonts w:ascii="Arial" w:eastAsia="Arial" w:hAnsi="Arial" w:cs="Arial"/>
          <w:sz w:val="23"/>
          <w:szCs w:val="23"/>
        </w:rPr>
        <w:t>Vedtatt på årsmøtet 21 september</w:t>
      </w:r>
    </w:p>
    <w:p w14:paraId="58EDCA46" w14:textId="77777777" w:rsidR="00AB7D49" w:rsidRDefault="002205A2">
      <w:pPr>
        <w:jc w:val="center"/>
      </w:pPr>
      <w:r>
        <w:rPr>
          <w:rFonts w:ascii="Arial" w:eastAsia="Arial" w:hAnsi="Arial" w:cs="Arial"/>
          <w:sz w:val="23"/>
          <w:szCs w:val="23"/>
        </w:rPr>
        <w:t xml:space="preserve"> 2020</w:t>
      </w:r>
    </w:p>
    <w:p w14:paraId="3575CA94" w14:textId="77777777" w:rsidR="00AB7D49" w:rsidRDefault="00AB7D49">
      <w:pPr>
        <w:pStyle w:val="Overskrift1"/>
        <w:jc w:val="left"/>
      </w:pPr>
    </w:p>
    <w:p w14:paraId="02E95FDE" w14:textId="77777777" w:rsidR="00AB7D49" w:rsidRDefault="002205A2">
      <w:pPr>
        <w:keepNext/>
        <w:keepLines/>
        <w:pBdr>
          <w:top w:val="nil"/>
          <w:left w:val="nil"/>
          <w:bottom w:val="nil"/>
          <w:right w:val="nil"/>
          <w:between w:val="nil"/>
        </w:pBdr>
        <w:spacing w:before="320" w:after="80" w:line="240" w:lineRule="auto"/>
        <w:jc w:val="center"/>
        <w:rPr>
          <w:color w:val="2E75B5"/>
          <w:sz w:val="40"/>
          <w:szCs w:val="40"/>
        </w:rPr>
      </w:pPr>
      <w:r>
        <w:rPr>
          <w:color w:val="2E75B5"/>
          <w:sz w:val="40"/>
          <w:szCs w:val="40"/>
        </w:rPr>
        <w:t>Innhold</w:t>
      </w:r>
    </w:p>
    <w:sdt>
      <w:sdtPr>
        <w:id w:val="-110443300"/>
        <w:docPartObj>
          <w:docPartGallery w:val="Table of Contents"/>
          <w:docPartUnique/>
        </w:docPartObj>
      </w:sdtPr>
      <w:sdtContent>
        <w:p w14:paraId="4E0F81CB" w14:textId="77777777" w:rsidR="00AB7D49" w:rsidRDefault="002205A2">
          <w:pPr>
            <w:pBdr>
              <w:top w:val="nil"/>
              <w:left w:val="nil"/>
              <w:bottom w:val="nil"/>
              <w:right w:val="nil"/>
              <w:between w:val="nil"/>
            </w:pBdr>
            <w:tabs>
              <w:tab w:val="right" w:pos="9323"/>
            </w:tabs>
            <w:spacing w:after="100"/>
            <w:rPr>
              <w:rFonts w:ascii="Cambria" w:eastAsia="Cambria" w:hAnsi="Cambria" w:cs="Cambria"/>
              <w:color w:val="000000"/>
              <w:sz w:val="22"/>
              <w:szCs w:val="22"/>
            </w:rPr>
          </w:pPr>
          <w:r>
            <w:fldChar w:fldCharType="begin"/>
          </w:r>
          <w:r>
            <w:instrText xml:space="preserve"> TOC \h \u \z </w:instrText>
          </w:r>
          <w:r>
            <w:fldChar w:fldCharType="separate"/>
          </w:r>
          <w:hyperlink w:anchor="_heading=h.1fob9te">
            <w:r>
              <w:rPr>
                <w:color w:val="000000"/>
              </w:rPr>
              <w:t>Innledning</w:t>
            </w:r>
            <w:r>
              <w:rPr>
                <w:color w:val="000000"/>
              </w:rPr>
              <w:tab/>
              <w:t>5</w:t>
            </w:r>
          </w:hyperlink>
        </w:p>
        <w:p w14:paraId="43F320CA" w14:textId="77777777" w:rsidR="00AB7D49" w:rsidRDefault="002205A2">
          <w:pPr>
            <w:pBdr>
              <w:top w:val="nil"/>
              <w:left w:val="nil"/>
              <w:bottom w:val="nil"/>
              <w:right w:val="nil"/>
              <w:between w:val="nil"/>
            </w:pBdr>
            <w:tabs>
              <w:tab w:val="right" w:pos="9323"/>
            </w:tabs>
            <w:spacing w:after="100"/>
            <w:rPr>
              <w:rFonts w:ascii="Cambria" w:eastAsia="Cambria" w:hAnsi="Cambria" w:cs="Cambria"/>
              <w:color w:val="000000"/>
              <w:sz w:val="22"/>
              <w:szCs w:val="22"/>
            </w:rPr>
          </w:pPr>
          <w:hyperlink w:anchor="_heading=h.2et92p0">
            <w:r>
              <w:rPr>
                <w:color w:val="000000"/>
              </w:rPr>
              <w:t>Grunnlagsopplysninger for idrettslaget</w:t>
            </w:r>
            <w:r>
              <w:rPr>
                <w:color w:val="000000"/>
              </w:rPr>
              <w:tab/>
              <w:t>5</w:t>
            </w:r>
          </w:hyperlink>
        </w:p>
        <w:p w14:paraId="613DC045" w14:textId="77777777" w:rsidR="00AB7D49" w:rsidRDefault="002205A2">
          <w:pPr>
            <w:pBdr>
              <w:top w:val="nil"/>
              <w:left w:val="nil"/>
              <w:bottom w:val="nil"/>
              <w:right w:val="nil"/>
              <w:between w:val="nil"/>
            </w:pBdr>
            <w:tabs>
              <w:tab w:val="right" w:pos="9323"/>
            </w:tabs>
            <w:spacing w:after="100"/>
            <w:rPr>
              <w:rFonts w:ascii="Cambria" w:eastAsia="Cambria" w:hAnsi="Cambria" w:cs="Cambria"/>
              <w:color w:val="000000"/>
              <w:sz w:val="22"/>
              <w:szCs w:val="22"/>
            </w:rPr>
          </w:pPr>
          <w:hyperlink w:anchor="_heading=h.3dy6vkm">
            <w:r>
              <w:rPr>
                <w:color w:val="000000"/>
              </w:rPr>
              <w:t>Visjon</w:t>
            </w:r>
            <w:r>
              <w:rPr>
                <w:color w:val="000000"/>
              </w:rPr>
              <w:tab/>
              <w:t>6</w:t>
            </w:r>
          </w:hyperlink>
        </w:p>
        <w:p w14:paraId="1905FD92" w14:textId="77777777" w:rsidR="00AB7D49" w:rsidRDefault="002205A2">
          <w:pPr>
            <w:pBdr>
              <w:top w:val="nil"/>
              <w:left w:val="nil"/>
              <w:bottom w:val="nil"/>
              <w:right w:val="nil"/>
              <w:between w:val="nil"/>
            </w:pBdr>
            <w:tabs>
              <w:tab w:val="right" w:pos="9323"/>
            </w:tabs>
            <w:spacing w:after="100"/>
            <w:rPr>
              <w:rFonts w:ascii="Cambria" w:eastAsia="Cambria" w:hAnsi="Cambria" w:cs="Cambria"/>
              <w:color w:val="000000"/>
              <w:sz w:val="22"/>
              <w:szCs w:val="22"/>
            </w:rPr>
          </w:pPr>
          <w:hyperlink w:anchor="_heading=h.4d34og8">
            <w:r>
              <w:rPr>
                <w:color w:val="000000"/>
              </w:rPr>
              <w:t>Verdigrunnlaget</w:t>
            </w:r>
            <w:r>
              <w:rPr>
                <w:color w:val="000000"/>
              </w:rPr>
              <w:tab/>
              <w:t>6</w:t>
            </w:r>
          </w:hyperlink>
        </w:p>
        <w:p w14:paraId="15DD901A" w14:textId="77777777" w:rsidR="00AB7D49" w:rsidRDefault="002205A2">
          <w:pPr>
            <w:pBdr>
              <w:top w:val="nil"/>
              <w:left w:val="nil"/>
              <w:bottom w:val="nil"/>
              <w:right w:val="nil"/>
              <w:between w:val="nil"/>
            </w:pBdr>
            <w:tabs>
              <w:tab w:val="right" w:pos="9323"/>
            </w:tabs>
            <w:spacing w:after="100"/>
            <w:rPr>
              <w:rFonts w:ascii="Cambria" w:eastAsia="Cambria" w:hAnsi="Cambria" w:cs="Cambria"/>
              <w:color w:val="000000"/>
              <w:sz w:val="22"/>
              <w:szCs w:val="22"/>
            </w:rPr>
          </w:pPr>
          <w:hyperlink w:anchor="_heading=h.17dp8vu">
            <w:r>
              <w:rPr>
                <w:color w:val="000000"/>
              </w:rPr>
              <w:t>Virksomhetsideen</w:t>
            </w:r>
            <w:r>
              <w:rPr>
                <w:color w:val="000000"/>
              </w:rPr>
              <w:tab/>
              <w:t>7</w:t>
            </w:r>
          </w:hyperlink>
        </w:p>
        <w:p w14:paraId="6FEDE28D" w14:textId="77777777" w:rsidR="00AB7D49" w:rsidRDefault="002205A2">
          <w:pPr>
            <w:pBdr>
              <w:top w:val="nil"/>
              <w:left w:val="nil"/>
              <w:bottom w:val="nil"/>
              <w:right w:val="nil"/>
              <w:between w:val="nil"/>
            </w:pBdr>
            <w:tabs>
              <w:tab w:val="right" w:pos="9323"/>
            </w:tabs>
            <w:spacing w:after="100"/>
            <w:rPr>
              <w:rFonts w:ascii="Cambria" w:eastAsia="Cambria" w:hAnsi="Cambria" w:cs="Cambria"/>
              <w:color w:val="000000"/>
              <w:sz w:val="22"/>
              <w:szCs w:val="22"/>
            </w:rPr>
          </w:pPr>
          <w:hyperlink w:anchor="_heading=h.26in1rg">
            <w:r>
              <w:rPr>
                <w:color w:val="000000"/>
              </w:rPr>
              <w:t>Hovedmål</w:t>
            </w:r>
            <w:r>
              <w:rPr>
                <w:color w:val="000000"/>
              </w:rPr>
              <w:tab/>
              <w:t>7</w:t>
            </w:r>
          </w:hyperlink>
        </w:p>
        <w:p w14:paraId="14192267" w14:textId="77777777" w:rsidR="00AB7D49" w:rsidRDefault="002205A2">
          <w:pPr>
            <w:pBdr>
              <w:top w:val="nil"/>
              <w:left w:val="nil"/>
              <w:bottom w:val="nil"/>
              <w:right w:val="nil"/>
              <w:between w:val="nil"/>
            </w:pBdr>
            <w:tabs>
              <w:tab w:val="right" w:pos="9323"/>
            </w:tabs>
            <w:spacing w:after="100"/>
            <w:rPr>
              <w:rFonts w:ascii="Cambria" w:eastAsia="Cambria" w:hAnsi="Cambria" w:cs="Cambria"/>
              <w:color w:val="000000"/>
              <w:sz w:val="22"/>
              <w:szCs w:val="22"/>
            </w:rPr>
          </w:pPr>
          <w:hyperlink w:anchor="_heading=h.lnxbz9">
            <w:r>
              <w:rPr>
                <w:color w:val="000000"/>
              </w:rPr>
              <w:t>Handlingsplan</w:t>
            </w:r>
            <w:r>
              <w:rPr>
                <w:color w:val="000000"/>
              </w:rPr>
              <w:tab/>
              <w:t>8</w:t>
            </w:r>
          </w:hyperlink>
        </w:p>
        <w:p w14:paraId="2349818B" w14:textId="77777777" w:rsidR="00AB7D49" w:rsidRDefault="002205A2">
          <w:pPr>
            <w:pBdr>
              <w:top w:val="nil"/>
              <w:left w:val="nil"/>
              <w:bottom w:val="nil"/>
              <w:right w:val="nil"/>
              <w:between w:val="nil"/>
            </w:pBdr>
            <w:tabs>
              <w:tab w:val="right" w:pos="9323"/>
            </w:tabs>
            <w:spacing w:after="100"/>
            <w:rPr>
              <w:rFonts w:ascii="Cambria" w:eastAsia="Cambria" w:hAnsi="Cambria" w:cs="Cambria"/>
              <w:color w:val="000000"/>
              <w:sz w:val="22"/>
              <w:szCs w:val="22"/>
            </w:rPr>
          </w:pPr>
          <w:hyperlink w:anchor="_heading=h.44sinio">
            <w:r>
              <w:rPr>
                <w:color w:val="000000"/>
              </w:rPr>
              <w:t>Idrettslagets Organisasjon</w:t>
            </w:r>
            <w:r>
              <w:rPr>
                <w:color w:val="000000"/>
              </w:rPr>
              <w:tab/>
              <w:t>10</w:t>
            </w:r>
          </w:hyperlink>
        </w:p>
        <w:p w14:paraId="55FB66D8" w14:textId="77777777" w:rsidR="00AB7D49" w:rsidRDefault="002205A2">
          <w:pPr>
            <w:pBdr>
              <w:top w:val="nil"/>
              <w:left w:val="nil"/>
              <w:bottom w:val="nil"/>
              <w:right w:val="nil"/>
              <w:between w:val="nil"/>
            </w:pBdr>
            <w:tabs>
              <w:tab w:val="right" w:pos="9323"/>
            </w:tabs>
            <w:spacing w:after="100"/>
            <w:ind w:left="210"/>
            <w:rPr>
              <w:rFonts w:ascii="Cambria" w:eastAsia="Cambria" w:hAnsi="Cambria" w:cs="Cambria"/>
              <w:color w:val="000000"/>
              <w:sz w:val="22"/>
              <w:szCs w:val="22"/>
            </w:rPr>
          </w:pPr>
          <w:hyperlink w:anchor="_heading=h.z337ya">
            <w:r>
              <w:rPr>
                <w:color w:val="000000"/>
              </w:rPr>
              <w:t>Organisasjonskart</w:t>
            </w:r>
            <w:r>
              <w:rPr>
                <w:color w:val="000000"/>
              </w:rPr>
              <w:tab/>
              <w:t>10</w:t>
            </w:r>
          </w:hyperlink>
        </w:p>
        <w:p w14:paraId="28A552E6" w14:textId="77777777" w:rsidR="00AB7D49" w:rsidRDefault="002205A2">
          <w:pPr>
            <w:pBdr>
              <w:top w:val="nil"/>
              <w:left w:val="nil"/>
              <w:bottom w:val="nil"/>
              <w:right w:val="nil"/>
              <w:between w:val="nil"/>
            </w:pBdr>
            <w:tabs>
              <w:tab w:val="right" w:pos="9323"/>
            </w:tabs>
            <w:spacing w:after="100"/>
            <w:rPr>
              <w:rFonts w:ascii="Cambria" w:eastAsia="Cambria" w:hAnsi="Cambria" w:cs="Cambria"/>
              <w:color w:val="000000"/>
              <w:sz w:val="22"/>
              <w:szCs w:val="22"/>
            </w:rPr>
          </w:pPr>
          <w:hyperlink w:anchor="_heading=h.1y810tw">
            <w:r>
              <w:rPr>
                <w:color w:val="000000"/>
              </w:rPr>
              <w:t>Årsmøtet</w:t>
            </w:r>
            <w:r>
              <w:rPr>
                <w:color w:val="000000"/>
              </w:rPr>
              <w:tab/>
              <w:t>10</w:t>
            </w:r>
          </w:hyperlink>
        </w:p>
        <w:p w14:paraId="696A00A4" w14:textId="77777777" w:rsidR="00AB7D49" w:rsidRDefault="002205A2">
          <w:pPr>
            <w:pBdr>
              <w:top w:val="nil"/>
              <w:left w:val="nil"/>
              <w:bottom w:val="nil"/>
              <w:right w:val="nil"/>
              <w:between w:val="nil"/>
            </w:pBdr>
            <w:tabs>
              <w:tab w:val="right" w:pos="9323"/>
            </w:tabs>
            <w:spacing w:after="100"/>
            <w:rPr>
              <w:rFonts w:ascii="Cambria" w:eastAsia="Cambria" w:hAnsi="Cambria" w:cs="Cambria"/>
              <w:color w:val="000000"/>
              <w:sz w:val="22"/>
              <w:szCs w:val="22"/>
            </w:rPr>
          </w:pPr>
          <w:hyperlink w:anchor="_heading=h.4i7ojhp">
            <w:r>
              <w:rPr>
                <w:color w:val="000000"/>
              </w:rPr>
              <w:t>Styret skal</w:t>
            </w:r>
            <w:r>
              <w:rPr>
                <w:color w:val="000000"/>
              </w:rPr>
              <w:tab/>
              <w:t>11</w:t>
            </w:r>
          </w:hyperlink>
        </w:p>
        <w:p w14:paraId="22A79189" w14:textId="77777777" w:rsidR="00AB7D49" w:rsidRDefault="002205A2">
          <w:pPr>
            <w:pBdr>
              <w:top w:val="nil"/>
              <w:left w:val="nil"/>
              <w:bottom w:val="nil"/>
              <w:right w:val="nil"/>
              <w:between w:val="nil"/>
            </w:pBdr>
            <w:tabs>
              <w:tab w:val="right" w:pos="9323"/>
            </w:tabs>
            <w:spacing w:after="100"/>
            <w:rPr>
              <w:rFonts w:ascii="Cambria" w:eastAsia="Cambria" w:hAnsi="Cambria" w:cs="Cambria"/>
              <w:color w:val="000000"/>
              <w:sz w:val="22"/>
              <w:szCs w:val="22"/>
            </w:rPr>
          </w:pPr>
          <w:hyperlink w:anchor="_heading=h.2xcytpi">
            <w:r>
              <w:rPr>
                <w:color w:val="000000"/>
              </w:rPr>
              <w:t>Leder</w:t>
            </w:r>
            <w:r>
              <w:rPr>
                <w:color w:val="000000"/>
              </w:rPr>
              <w:tab/>
              <w:t>12</w:t>
            </w:r>
          </w:hyperlink>
        </w:p>
        <w:p w14:paraId="1186F536" w14:textId="77777777" w:rsidR="00AB7D49" w:rsidRDefault="002205A2">
          <w:pPr>
            <w:pBdr>
              <w:top w:val="nil"/>
              <w:left w:val="nil"/>
              <w:bottom w:val="nil"/>
              <w:right w:val="nil"/>
              <w:between w:val="nil"/>
            </w:pBdr>
            <w:tabs>
              <w:tab w:val="right" w:pos="9323"/>
            </w:tabs>
            <w:spacing w:after="100"/>
            <w:rPr>
              <w:rFonts w:ascii="Cambria" w:eastAsia="Cambria" w:hAnsi="Cambria" w:cs="Cambria"/>
              <w:color w:val="000000"/>
              <w:sz w:val="22"/>
              <w:szCs w:val="22"/>
            </w:rPr>
          </w:pPr>
          <w:hyperlink w:anchor="_heading=h.1ci93xb">
            <w:r>
              <w:rPr>
                <w:color w:val="000000"/>
              </w:rPr>
              <w:t>Nestleder</w:t>
            </w:r>
            <w:r>
              <w:rPr>
                <w:color w:val="000000"/>
              </w:rPr>
              <w:tab/>
              <w:t>12</w:t>
            </w:r>
          </w:hyperlink>
        </w:p>
        <w:p w14:paraId="0179D430" w14:textId="77777777" w:rsidR="00AB7D49" w:rsidRDefault="002205A2">
          <w:pPr>
            <w:pBdr>
              <w:top w:val="nil"/>
              <w:left w:val="nil"/>
              <w:bottom w:val="nil"/>
              <w:right w:val="nil"/>
              <w:between w:val="nil"/>
            </w:pBdr>
            <w:tabs>
              <w:tab w:val="right" w:pos="9323"/>
            </w:tabs>
            <w:spacing w:after="100"/>
            <w:rPr>
              <w:rFonts w:ascii="Cambria" w:eastAsia="Cambria" w:hAnsi="Cambria" w:cs="Cambria"/>
              <w:color w:val="000000"/>
              <w:sz w:val="22"/>
              <w:szCs w:val="22"/>
            </w:rPr>
          </w:pPr>
          <w:hyperlink w:anchor="_heading=h.3whwml4">
            <w:r>
              <w:rPr>
                <w:color w:val="000000"/>
              </w:rPr>
              <w:t>Kasserer</w:t>
            </w:r>
            <w:r>
              <w:rPr>
                <w:color w:val="000000"/>
              </w:rPr>
              <w:tab/>
              <w:t>13</w:t>
            </w:r>
          </w:hyperlink>
        </w:p>
        <w:p w14:paraId="39CDF86D" w14:textId="77777777" w:rsidR="00AB7D49" w:rsidRDefault="002205A2">
          <w:pPr>
            <w:pBdr>
              <w:top w:val="nil"/>
              <w:left w:val="nil"/>
              <w:bottom w:val="nil"/>
              <w:right w:val="nil"/>
              <w:between w:val="nil"/>
            </w:pBdr>
            <w:tabs>
              <w:tab w:val="right" w:pos="9323"/>
            </w:tabs>
            <w:spacing w:after="100"/>
            <w:rPr>
              <w:rFonts w:ascii="Cambria" w:eastAsia="Cambria" w:hAnsi="Cambria" w:cs="Cambria"/>
              <w:color w:val="000000"/>
              <w:sz w:val="22"/>
              <w:szCs w:val="22"/>
            </w:rPr>
          </w:pPr>
          <w:hyperlink w:anchor="_heading=h.2bn6wsx">
            <w:r>
              <w:rPr>
                <w:color w:val="000000"/>
              </w:rPr>
              <w:t>Styremedlemmer</w:t>
            </w:r>
            <w:r>
              <w:rPr>
                <w:color w:val="000000"/>
              </w:rPr>
              <w:tab/>
              <w:t>13</w:t>
            </w:r>
          </w:hyperlink>
        </w:p>
        <w:p w14:paraId="2DC02FE9" w14:textId="77777777" w:rsidR="00AB7D49" w:rsidRDefault="002205A2">
          <w:pPr>
            <w:pBdr>
              <w:top w:val="nil"/>
              <w:left w:val="nil"/>
              <w:bottom w:val="nil"/>
              <w:right w:val="nil"/>
              <w:between w:val="nil"/>
            </w:pBdr>
            <w:tabs>
              <w:tab w:val="right" w:pos="9323"/>
            </w:tabs>
            <w:spacing w:after="100"/>
            <w:rPr>
              <w:rFonts w:ascii="Cambria" w:eastAsia="Cambria" w:hAnsi="Cambria" w:cs="Cambria"/>
              <w:color w:val="000000"/>
              <w:sz w:val="22"/>
              <w:szCs w:val="22"/>
            </w:rPr>
          </w:pPr>
          <w:hyperlink w:anchor="_heading=h.qsh70q">
            <w:r>
              <w:rPr>
                <w:color w:val="000000"/>
              </w:rPr>
              <w:t>Utvalg i Horten Biljardklubb</w:t>
            </w:r>
            <w:r>
              <w:rPr>
                <w:color w:val="000000"/>
              </w:rPr>
              <w:tab/>
              <w:t>13</w:t>
            </w:r>
          </w:hyperlink>
        </w:p>
        <w:p w14:paraId="40FAD96F" w14:textId="77777777" w:rsidR="00AB7D49" w:rsidRDefault="002205A2">
          <w:pPr>
            <w:pBdr>
              <w:top w:val="nil"/>
              <w:left w:val="nil"/>
              <w:bottom w:val="nil"/>
              <w:right w:val="nil"/>
              <w:between w:val="nil"/>
            </w:pBdr>
            <w:tabs>
              <w:tab w:val="right" w:pos="9323"/>
            </w:tabs>
            <w:spacing w:after="100"/>
            <w:rPr>
              <w:rFonts w:ascii="Cambria" w:eastAsia="Cambria" w:hAnsi="Cambria" w:cs="Cambria"/>
              <w:color w:val="000000"/>
              <w:sz w:val="22"/>
              <w:szCs w:val="22"/>
            </w:rPr>
          </w:pPr>
          <w:hyperlink w:anchor="_heading=h.3as4poj">
            <w:r>
              <w:rPr>
                <w:color w:val="000000"/>
              </w:rPr>
              <w:t>Generelt</w:t>
            </w:r>
            <w:r>
              <w:rPr>
                <w:color w:val="000000"/>
              </w:rPr>
              <w:tab/>
              <w:t>13</w:t>
            </w:r>
          </w:hyperlink>
        </w:p>
        <w:p w14:paraId="72743E5A" w14:textId="77777777" w:rsidR="00AB7D49" w:rsidRDefault="002205A2">
          <w:pPr>
            <w:pBdr>
              <w:top w:val="nil"/>
              <w:left w:val="nil"/>
              <w:bottom w:val="nil"/>
              <w:right w:val="nil"/>
              <w:between w:val="nil"/>
            </w:pBdr>
            <w:tabs>
              <w:tab w:val="right" w:pos="9323"/>
            </w:tabs>
            <w:spacing w:after="100"/>
            <w:rPr>
              <w:rFonts w:ascii="Cambria" w:eastAsia="Cambria" w:hAnsi="Cambria" w:cs="Cambria"/>
              <w:color w:val="000000"/>
              <w:sz w:val="22"/>
              <w:szCs w:val="22"/>
            </w:rPr>
          </w:pPr>
          <w:hyperlink w:anchor="_heading=h.32hioqz">
            <w:r>
              <w:rPr>
                <w:color w:val="000000"/>
              </w:rPr>
              <w:t>Kontrollutvalg</w:t>
            </w:r>
            <w:r>
              <w:rPr>
                <w:color w:val="000000"/>
              </w:rPr>
              <w:tab/>
              <w:t>14</w:t>
            </w:r>
          </w:hyperlink>
        </w:p>
        <w:p w14:paraId="70890A63" w14:textId="77777777" w:rsidR="00AB7D49" w:rsidRDefault="002205A2">
          <w:pPr>
            <w:pBdr>
              <w:top w:val="nil"/>
              <w:left w:val="nil"/>
              <w:bottom w:val="nil"/>
              <w:right w:val="nil"/>
              <w:between w:val="nil"/>
            </w:pBdr>
            <w:tabs>
              <w:tab w:val="right" w:pos="9323"/>
            </w:tabs>
            <w:spacing w:after="100"/>
            <w:rPr>
              <w:rFonts w:ascii="Cambria" w:eastAsia="Cambria" w:hAnsi="Cambria" w:cs="Cambria"/>
              <w:color w:val="000000"/>
              <w:sz w:val="22"/>
              <w:szCs w:val="22"/>
            </w:rPr>
          </w:pPr>
          <w:hyperlink w:anchor="_heading=h.41mghml">
            <w:r>
              <w:rPr>
                <w:color w:val="000000"/>
              </w:rPr>
              <w:t>Valgkomité</w:t>
            </w:r>
            <w:r>
              <w:rPr>
                <w:color w:val="000000"/>
              </w:rPr>
              <w:tab/>
              <w:t>14</w:t>
            </w:r>
          </w:hyperlink>
        </w:p>
        <w:p w14:paraId="5460765E" w14:textId="77777777" w:rsidR="00AB7D49" w:rsidRDefault="002205A2">
          <w:pPr>
            <w:pBdr>
              <w:top w:val="nil"/>
              <w:left w:val="nil"/>
              <w:bottom w:val="nil"/>
              <w:right w:val="nil"/>
              <w:between w:val="nil"/>
            </w:pBdr>
            <w:tabs>
              <w:tab w:val="right" w:pos="9323"/>
            </w:tabs>
            <w:spacing w:after="100"/>
            <w:ind w:left="210"/>
            <w:rPr>
              <w:rFonts w:ascii="Cambria" w:eastAsia="Cambria" w:hAnsi="Cambria" w:cs="Cambria"/>
              <w:color w:val="000000"/>
              <w:sz w:val="22"/>
              <w:szCs w:val="22"/>
            </w:rPr>
          </w:pPr>
          <w:hyperlink w:anchor="_heading=h.vx1227">
            <w:r>
              <w:rPr>
                <w:color w:val="000000"/>
              </w:rPr>
              <w:t>Valgkomiteen plikter:</w:t>
            </w:r>
            <w:r>
              <w:rPr>
                <w:color w:val="000000"/>
              </w:rPr>
              <w:tab/>
              <w:t>14</w:t>
            </w:r>
          </w:hyperlink>
        </w:p>
        <w:p w14:paraId="13A9DE7A" w14:textId="77777777" w:rsidR="00AB7D49" w:rsidRDefault="002205A2">
          <w:pPr>
            <w:pBdr>
              <w:top w:val="nil"/>
              <w:left w:val="nil"/>
              <w:bottom w:val="nil"/>
              <w:right w:val="nil"/>
              <w:between w:val="nil"/>
            </w:pBdr>
            <w:tabs>
              <w:tab w:val="right" w:pos="9323"/>
            </w:tabs>
            <w:spacing w:after="100"/>
            <w:ind w:left="210"/>
            <w:rPr>
              <w:rFonts w:ascii="Cambria" w:eastAsia="Cambria" w:hAnsi="Cambria" w:cs="Cambria"/>
              <w:color w:val="000000"/>
              <w:sz w:val="22"/>
              <w:szCs w:val="22"/>
            </w:rPr>
          </w:pPr>
          <w:hyperlink w:anchor="_heading=h.1v1yuxt">
            <w:r>
              <w:rPr>
                <w:color w:val="000000"/>
              </w:rPr>
              <w:t>Huskomite</w:t>
            </w:r>
            <w:r>
              <w:rPr>
                <w:color w:val="000000"/>
              </w:rPr>
              <w:tab/>
              <w:t>15</w:t>
            </w:r>
          </w:hyperlink>
        </w:p>
        <w:p w14:paraId="76C89821" w14:textId="77777777" w:rsidR="00AB7D49" w:rsidRDefault="002205A2">
          <w:pPr>
            <w:pBdr>
              <w:top w:val="nil"/>
              <w:left w:val="nil"/>
              <w:bottom w:val="nil"/>
              <w:right w:val="nil"/>
              <w:between w:val="nil"/>
            </w:pBdr>
            <w:tabs>
              <w:tab w:val="right" w:pos="9323"/>
            </w:tabs>
            <w:spacing w:after="100"/>
            <w:rPr>
              <w:rFonts w:ascii="Cambria" w:eastAsia="Cambria" w:hAnsi="Cambria" w:cs="Cambria"/>
              <w:color w:val="000000"/>
              <w:sz w:val="22"/>
              <w:szCs w:val="22"/>
            </w:rPr>
          </w:pPr>
          <w:hyperlink w:anchor="_heading=h.2u6wntf">
            <w:r>
              <w:rPr>
                <w:color w:val="000000"/>
              </w:rPr>
              <w:t>Intern organisering av Huskomiteen</w:t>
            </w:r>
            <w:r>
              <w:rPr>
                <w:color w:val="000000"/>
              </w:rPr>
              <w:tab/>
              <w:t>16</w:t>
            </w:r>
          </w:hyperlink>
        </w:p>
        <w:p w14:paraId="08811178" w14:textId="77777777" w:rsidR="00AB7D49" w:rsidRDefault="002205A2">
          <w:pPr>
            <w:pBdr>
              <w:top w:val="nil"/>
              <w:left w:val="nil"/>
              <w:bottom w:val="nil"/>
              <w:right w:val="nil"/>
              <w:between w:val="nil"/>
            </w:pBdr>
            <w:tabs>
              <w:tab w:val="right" w:pos="9323"/>
            </w:tabs>
            <w:spacing w:after="100"/>
            <w:ind w:left="210"/>
            <w:rPr>
              <w:rFonts w:ascii="Cambria" w:eastAsia="Cambria" w:hAnsi="Cambria" w:cs="Cambria"/>
              <w:color w:val="000000"/>
              <w:sz w:val="22"/>
              <w:szCs w:val="22"/>
            </w:rPr>
          </w:pPr>
          <w:hyperlink w:anchor="_heading=h.3tbugp1">
            <w:r>
              <w:rPr>
                <w:color w:val="000000"/>
              </w:rPr>
              <w:t>Sportsutvalg</w:t>
            </w:r>
            <w:r>
              <w:rPr>
                <w:color w:val="000000"/>
              </w:rPr>
              <w:tab/>
              <w:t>16</w:t>
            </w:r>
          </w:hyperlink>
        </w:p>
        <w:p w14:paraId="5A87D639" w14:textId="77777777" w:rsidR="00AB7D49" w:rsidRDefault="002205A2">
          <w:pPr>
            <w:pBdr>
              <w:top w:val="nil"/>
              <w:left w:val="nil"/>
              <w:bottom w:val="nil"/>
              <w:right w:val="nil"/>
              <w:between w:val="nil"/>
            </w:pBdr>
            <w:tabs>
              <w:tab w:val="right" w:pos="9323"/>
            </w:tabs>
            <w:spacing w:after="100"/>
            <w:rPr>
              <w:rFonts w:ascii="Cambria" w:eastAsia="Cambria" w:hAnsi="Cambria" w:cs="Cambria"/>
              <w:color w:val="000000"/>
              <w:sz w:val="22"/>
              <w:szCs w:val="22"/>
            </w:rPr>
          </w:pPr>
          <w:hyperlink w:anchor="_heading=h.28h4qwu">
            <w:r>
              <w:rPr>
                <w:color w:val="000000"/>
              </w:rPr>
              <w:t>Medlemmer</w:t>
            </w:r>
            <w:r>
              <w:rPr>
                <w:color w:val="000000"/>
              </w:rPr>
              <w:tab/>
              <w:t>17</w:t>
            </w:r>
          </w:hyperlink>
        </w:p>
        <w:p w14:paraId="28323A4D" w14:textId="77777777" w:rsidR="00AB7D49" w:rsidRDefault="002205A2">
          <w:pPr>
            <w:pBdr>
              <w:top w:val="nil"/>
              <w:left w:val="nil"/>
              <w:bottom w:val="nil"/>
              <w:right w:val="nil"/>
              <w:between w:val="nil"/>
            </w:pBdr>
            <w:tabs>
              <w:tab w:val="right" w:pos="9323"/>
            </w:tabs>
            <w:spacing w:after="100"/>
            <w:rPr>
              <w:rFonts w:ascii="Cambria" w:eastAsia="Cambria" w:hAnsi="Cambria" w:cs="Cambria"/>
              <w:color w:val="000000"/>
              <w:sz w:val="22"/>
              <w:szCs w:val="22"/>
            </w:rPr>
          </w:pPr>
          <w:hyperlink w:anchor="_heading=h.1mrcu09">
            <w:r>
              <w:rPr>
                <w:color w:val="000000"/>
              </w:rPr>
              <w:t>Forsikring</w:t>
            </w:r>
            <w:r>
              <w:rPr>
                <w:color w:val="000000"/>
              </w:rPr>
              <w:tab/>
              <w:t>17</w:t>
            </w:r>
          </w:hyperlink>
        </w:p>
        <w:p w14:paraId="29F35D89" w14:textId="77777777" w:rsidR="00AB7D49" w:rsidRDefault="002205A2">
          <w:pPr>
            <w:pBdr>
              <w:top w:val="nil"/>
              <w:left w:val="nil"/>
              <w:bottom w:val="nil"/>
              <w:right w:val="nil"/>
              <w:between w:val="nil"/>
            </w:pBdr>
            <w:tabs>
              <w:tab w:val="right" w:pos="9323"/>
            </w:tabs>
            <w:spacing w:after="100"/>
            <w:ind w:left="210"/>
            <w:rPr>
              <w:rFonts w:ascii="Cambria" w:eastAsia="Cambria" w:hAnsi="Cambria" w:cs="Cambria"/>
              <w:color w:val="000000"/>
              <w:sz w:val="22"/>
              <w:szCs w:val="22"/>
            </w:rPr>
          </w:pPr>
          <w:hyperlink w:anchor="_heading=h.2lwamvv">
            <w:r>
              <w:rPr>
                <w:color w:val="000000"/>
              </w:rPr>
              <w:t>Idrettsforsikring for barn</w:t>
            </w:r>
            <w:r>
              <w:rPr>
                <w:color w:val="000000"/>
              </w:rPr>
              <w:tab/>
              <w:t>17</w:t>
            </w:r>
          </w:hyperlink>
        </w:p>
        <w:p w14:paraId="78582822" w14:textId="77777777" w:rsidR="00AB7D49" w:rsidRDefault="002205A2">
          <w:pPr>
            <w:pBdr>
              <w:top w:val="nil"/>
              <w:left w:val="nil"/>
              <w:bottom w:val="nil"/>
              <w:right w:val="nil"/>
              <w:between w:val="nil"/>
            </w:pBdr>
            <w:tabs>
              <w:tab w:val="right" w:pos="9323"/>
            </w:tabs>
            <w:spacing w:after="100"/>
            <w:ind w:left="210"/>
            <w:rPr>
              <w:rFonts w:ascii="Cambria" w:eastAsia="Cambria" w:hAnsi="Cambria" w:cs="Cambria"/>
              <w:color w:val="000000"/>
              <w:sz w:val="22"/>
              <w:szCs w:val="22"/>
            </w:rPr>
          </w:pPr>
          <w:hyperlink w:anchor="_heading=h.3l18frh">
            <w:r>
              <w:rPr>
                <w:color w:val="000000"/>
              </w:rPr>
              <w:t>Klubbforsikring</w:t>
            </w:r>
            <w:r>
              <w:rPr>
                <w:color w:val="000000"/>
              </w:rPr>
              <w:tab/>
              <w:t>18</w:t>
            </w:r>
          </w:hyperlink>
        </w:p>
        <w:p w14:paraId="6908989C" w14:textId="77777777" w:rsidR="00AB7D49" w:rsidRDefault="002205A2">
          <w:pPr>
            <w:pBdr>
              <w:top w:val="nil"/>
              <w:left w:val="nil"/>
              <w:bottom w:val="nil"/>
              <w:right w:val="nil"/>
              <w:between w:val="nil"/>
            </w:pBdr>
            <w:tabs>
              <w:tab w:val="right" w:pos="9323"/>
            </w:tabs>
            <w:spacing w:after="100"/>
            <w:rPr>
              <w:rFonts w:ascii="Cambria" w:eastAsia="Cambria" w:hAnsi="Cambria" w:cs="Cambria"/>
              <w:color w:val="000000"/>
              <w:sz w:val="22"/>
              <w:szCs w:val="22"/>
            </w:rPr>
          </w:pPr>
          <w:hyperlink w:anchor="_heading=h.4k668n3">
            <w:r>
              <w:rPr>
                <w:color w:val="000000"/>
              </w:rPr>
              <w:t>Aktivitet</w:t>
            </w:r>
            <w:r>
              <w:rPr>
                <w:color w:val="000000"/>
              </w:rPr>
              <w:tab/>
              <w:t>18</w:t>
            </w:r>
          </w:hyperlink>
        </w:p>
        <w:p w14:paraId="09D3870B" w14:textId="77777777" w:rsidR="00AB7D49" w:rsidRDefault="002205A2">
          <w:pPr>
            <w:pBdr>
              <w:top w:val="nil"/>
              <w:left w:val="nil"/>
              <w:bottom w:val="nil"/>
              <w:right w:val="nil"/>
              <w:between w:val="nil"/>
            </w:pBdr>
            <w:tabs>
              <w:tab w:val="right" w:pos="9323"/>
            </w:tabs>
            <w:spacing w:after="100"/>
            <w:rPr>
              <w:rFonts w:ascii="Cambria" w:eastAsia="Cambria" w:hAnsi="Cambria" w:cs="Cambria"/>
              <w:color w:val="000000"/>
              <w:sz w:val="22"/>
              <w:szCs w:val="22"/>
            </w:rPr>
          </w:pPr>
          <w:hyperlink w:anchor="_heading=h.1egqt2p">
            <w:r>
              <w:rPr>
                <w:color w:val="000000"/>
              </w:rPr>
              <w:t>Anlegg</w:t>
            </w:r>
            <w:r>
              <w:rPr>
                <w:color w:val="000000"/>
              </w:rPr>
              <w:tab/>
              <w:t>18</w:t>
            </w:r>
          </w:hyperlink>
        </w:p>
        <w:p w14:paraId="12F079D4" w14:textId="77777777" w:rsidR="00AB7D49" w:rsidRDefault="002205A2">
          <w:pPr>
            <w:pBdr>
              <w:top w:val="nil"/>
              <w:left w:val="nil"/>
              <w:bottom w:val="nil"/>
              <w:right w:val="nil"/>
              <w:between w:val="nil"/>
            </w:pBdr>
            <w:tabs>
              <w:tab w:val="right" w:pos="9323"/>
            </w:tabs>
            <w:spacing w:after="100"/>
            <w:rPr>
              <w:rFonts w:ascii="Cambria" w:eastAsia="Cambria" w:hAnsi="Cambria" w:cs="Cambria"/>
              <w:color w:val="000000"/>
              <w:sz w:val="22"/>
              <w:szCs w:val="22"/>
            </w:rPr>
          </w:pPr>
          <w:hyperlink w:anchor="_heading=h.2dlolyb">
            <w:r>
              <w:rPr>
                <w:color w:val="000000"/>
              </w:rPr>
              <w:t>Arrangement</w:t>
            </w:r>
            <w:r>
              <w:rPr>
                <w:color w:val="000000"/>
              </w:rPr>
              <w:tab/>
              <w:t>18</w:t>
            </w:r>
          </w:hyperlink>
        </w:p>
        <w:p w14:paraId="2E7E82C6" w14:textId="77777777" w:rsidR="00AB7D49" w:rsidRDefault="002205A2">
          <w:pPr>
            <w:pBdr>
              <w:top w:val="nil"/>
              <w:left w:val="nil"/>
              <w:bottom w:val="nil"/>
              <w:right w:val="nil"/>
              <w:between w:val="nil"/>
            </w:pBdr>
            <w:tabs>
              <w:tab w:val="right" w:pos="9323"/>
            </w:tabs>
            <w:spacing w:after="100"/>
            <w:rPr>
              <w:rFonts w:ascii="Cambria" w:eastAsia="Cambria" w:hAnsi="Cambria" w:cs="Cambria"/>
              <w:color w:val="000000"/>
              <w:sz w:val="22"/>
              <w:szCs w:val="22"/>
            </w:rPr>
          </w:pPr>
          <w:hyperlink w:anchor="_heading=h.3cqmetx">
            <w:r>
              <w:rPr>
                <w:color w:val="000000"/>
              </w:rPr>
              <w:t>Informasjon</w:t>
            </w:r>
            <w:r>
              <w:rPr>
                <w:color w:val="000000"/>
              </w:rPr>
              <w:tab/>
              <w:t>19</w:t>
            </w:r>
          </w:hyperlink>
        </w:p>
        <w:p w14:paraId="466BA7B7" w14:textId="77777777" w:rsidR="00AB7D49" w:rsidRDefault="002205A2">
          <w:pPr>
            <w:pBdr>
              <w:top w:val="nil"/>
              <w:left w:val="nil"/>
              <w:bottom w:val="nil"/>
              <w:right w:val="nil"/>
              <w:between w:val="nil"/>
            </w:pBdr>
            <w:tabs>
              <w:tab w:val="right" w:pos="9323"/>
            </w:tabs>
            <w:spacing w:after="100"/>
            <w:rPr>
              <w:rFonts w:ascii="Cambria" w:eastAsia="Cambria" w:hAnsi="Cambria" w:cs="Cambria"/>
              <w:color w:val="000000"/>
              <w:sz w:val="22"/>
              <w:szCs w:val="22"/>
            </w:rPr>
          </w:pPr>
          <w:hyperlink w:anchor="_heading=h.4bvk7pj">
            <w:r>
              <w:rPr>
                <w:color w:val="000000"/>
              </w:rPr>
              <w:t>Økonomi</w:t>
            </w:r>
            <w:r>
              <w:rPr>
                <w:color w:val="000000"/>
              </w:rPr>
              <w:tab/>
              <w:t>19</w:t>
            </w:r>
          </w:hyperlink>
        </w:p>
        <w:p w14:paraId="2B0E03C1" w14:textId="77777777" w:rsidR="00AB7D49" w:rsidRDefault="002205A2">
          <w:pPr>
            <w:pBdr>
              <w:top w:val="nil"/>
              <w:left w:val="nil"/>
              <w:bottom w:val="nil"/>
              <w:right w:val="nil"/>
              <w:between w:val="nil"/>
            </w:pBdr>
            <w:tabs>
              <w:tab w:val="right" w:pos="9323"/>
            </w:tabs>
            <w:spacing w:after="100"/>
            <w:rPr>
              <w:rFonts w:ascii="Cambria" w:eastAsia="Cambria" w:hAnsi="Cambria" w:cs="Cambria"/>
              <w:color w:val="000000"/>
              <w:sz w:val="22"/>
              <w:szCs w:val="22"/>
            </w:rPr>
          </w:pPr>
          <w:hyperlink w:anchor="_heading=h.1664s55">
            <w:r>
              <w:rPr>
                <w:color w:val="000000"/>
              </w:rPr>
              <w:t>Regnskap</w:t>
            </w:r>
            <w:r>
              <w:rPr>
                <w:color w:val="000000"/>
              </w:rPr>
              <w:tab/>
              <w:t>19</w:t>
            </w:r>
          </w:hyperlink>
        </w:p>
        <w:p w14:paraId="53B2C8A5" w14:textId="77777777" w:rsidR="00AB7D49" w:rsidRDefault="002205A2">
          <w:pPr>
            <w:pBdr>
              <w:top w:val="nil"/>
              <w:left w:val="nil"/>
              <w:bottom w:val="nil"/>
              <w:right w:val="nil"/>
              <w:between w:val="nil"/>
            </w:pBdr>
            <w:tabs>
              <w:tab w:val="right" w:pos="9323"/>
            </w:tabs>
            <w:spacing w:after="100"/>
            <w:rPr>
              <w:rFonts w:ascii="Cambria" w:eastAsia="Cambria" w:hAnsi="Cambria" w:cs="Cambria"/>
              <w:color w:val="000000"/>
              <w:sz w:val="22"/>
              <w:szCs w:val="22"/>
            </w:rPr>
          </w:pPr>
          <w:hyperlink w:anchor="_heading=h.25b2l0r">
            <w:r>
              <w:rPr>
                <w:color w:val="000000"/>
              </w:rPr>
              <w:t>Medlemskontingent Horten Biljardklubb</w:t>
            </w:r>
            <w:r>
              <w:rPr>
                <w:color w:val="000000"/>
              </w:rPr>
              <w:tab/>
              <w:t>20</w:t>
            </w:r>
          </w:hyperlink>
        </w:p>
        <w:p w14:paraId="0CC8515D" w14:textId="77777777" w:rsidR="00AB7D49" w:rsidRDefault="002205A2">
          <w:pPr>
            <w:pBdr>
              <w:top w:val="nil"/>
              <w:left w:val="nil"/>
              <w:bottom w:val="nil"/>
              <w:right w:val="nil"/>
              <w:between w:val="nil"/>
            </w:pBdr>
            <w:tabs>
              <w:tab w:val="right" w:pos="9323"/>
            </w:tabs>
            <w:spacing w:after="100"/>
            <w:ind w:left="210"/>
            <w:rPr>
              <w:rFonts w:ascii="Cambria" w:eastAsia="Cambria" w:hAnsi="Cambria" w:cs="Cambria"/>
              <w:color w:val="000000"/>
              <w:sz w:val="22"/>
              <w:szCs w:val="22"/>
            </w:rPr>
          </w:pPr>
          <w:hyperlink w:anchor="_heading=h.1jlao46">
            <w:r>
              <w:rPr>
                <w:color w:val="000000"/>
              </w:rPr>
              <w:t>Medlemskontingenter (1.7 - 30.6):</w:t>
            </w:r>
            <w:r>
              <w:rPr>
                <w:color w:val="000000"/>
              </w:rPr>
              <w:tab/>
              <w:t>20</w:t>
            </w:r>
          </w:hyperlink>
        </w:p>
        <w:p w14:paraId="7BE61414" w14:textId="77777777" w:rsidR="00AB7D49" w:rsidRDefault="002205A2">
          <w:pPr>
            <w:pBdr>
              <w:top w:val="nil"/>
              <w:left w:val="nil"/>
              <w:bottom w:val="nil"/>
              <w:right w:val="nil"/>
              <w:between w:val="nil"/>
            </w:pBdr>
            <w:tabs>
              <w:tab w:val="right" w:pos="9323"/>
            </w:tabs>
            <w:spacing w:after="100"/>
            <w:ind w:left="210"/>
            <w:rPr>
              <w:rFonts w:ascii="Cambria" w:eastAsia="Cambria" w:hAnsi="Cambria" w:cs="Cambria"/>
              <w:color w:val="000000"/>
              <w:sz w:val="22"/>
              <w:szCs w:val="22"/>
            </w:rPr>
          </w:pPr>
          <w:hyperlink w:anchor="_heading=h.2iq8gzs">
            <w:r>
              <w:rPr>
                <w:color w:val="000000"/>
              </w:rPr>
              <w:t>Innkrevingsrutiner:</w:t>
            </w:r>
            <w:r>
              <w:rPr>
                <w:color w:val="000000"/>
              </w:rPr>
              <w:tab/>
              <w:t>20</w:t>
            </w:r>
          </w:hyperlink>
        </w:p>
        <w:p w14:paraId="449D456B" w14:textId="77777777" w:rsidR="00AB7D49" w:rsidRDefault="002205A2">
          <w:pPr>
            <w:pBdr>
              <w:top w:val="nil"/>
              <w:left w:val="nil"/>
              <w:bottom w:val="nil"/>
              <w:right w:val="nil"/>
              <w:between w:val="nil"/>
            </w:pBdr>
            <w:tabs>
              <w:tab w:val="right" w:pos="9323"/>
            </w:tabs>
            <w:spacing w:after="100"/>
            <w:rPr>
              <w:rFonts w:ascii="Cambria" w:eastAsia="Cambria" w:hAnsi="Cambria" w:cs="Cambria"/>
              <w:color w:val="000000"/>
              <w:sz w:val="22"/>
              <w:szCs w:val="22"/>
            </w:rPr>
          </w:pPr>
          <w:hyperlink w:anchor="_heading=h.xvir7l">
            <w:r>
              <w:rPr>
                <w:color w:val="000000"/>
              </w:rPr>
              <w:t>Avgifter i Horten Biljardklubb</w:t>
            </w:r>
            <w:r>
              <w:rPr>
                <w:color w:val="000000"/>
              </w:rPr>
              <w:tab/>
              <w:t>20</w:t>
            </w:r>
          </w:hyperlink>
        </w:p>
        <w:p w14:paraId="607CE0FA" w14:textId="77777777" w:rsidR="00AB7D49" w:rsidRDefault="002205A2">
          <w:pPr>
            <w:pBdr>
              <w:top w:val="nil"/>
              <w:left w:val="nil"/>
              <w:bottom w:val="nil"/>
              <w:right w:val="nil"/>
              <w:between w:val="nil"/>
            </w:pBdr>
            <w:tabs>
              <w:tab w:val="right" w:pos="9323"/>
            </w:tabs>
            <w:spacing w:after="100"/>
            <w:rPr>
              <w:rFonts w:ascii="Cambria" w:eastAsia="Cambria" w:hAnsi="Cambria" w:cs="Cambria"/>
              <w:color w:val="000000"/>
              <w:sz w:val="22"/>
              <w:szCs w:val="22"/>
            </w:rPr>
          </w:pPr>
          <w:hyperlink w:anchor="_heading=h.1x0gk37">
            <w:r>
              <w:rPr>
                <w:color w:val="000000"/>
              </w:rPr>
              <w:t>Månedskort</w:t>
            </w:r>
            <w:r>
              <w:rPr>
                <w:color w:val="000000"/>
              </w:rPr>
              <w:tab/>
              <w:t>21</w:t>
            </w:r>
          </w:hyperlink>
        </w:p>
        <w:p w14:paraId="31CFBF1F" w14:textId="77777777" w:rsidR="00AB7D49" w:rsidRDefault="002205A2">
          <w:pPr>
            <w:pBdr>
              <w:top w:val="nil"/>
              <w:left w:val="nil"/>
              <w:bottom w:val="nil"/>
              <w:right w:val="nil"/>
              <w:between w:val="nil"/>
            </w:pBdr>
            <w:tabs>
              <w:tab w:val="right" w:pos="9323"/>
            </w:tabs>
            <w:spacing w:after="100"/>
            <w:ind w:left="210"/>
            <w:rPr>
              <w:rFonts w:ascii="Cambria" w:eastAsia="Cambria" w:hAnsi="Cambria" w:cs="Cambria"/>
              <w:color w:val="000000"/>
              <w:sz w:val="22"/>
              <w:szCs w:val="22"/>
            </w:rPr>
          </w:pPr>
          <w:hyperlink w:anchor="_heading=h.4h042r0">
            <w:r>
              <w:rPr>
                <w:color w:val="000000"/>
              </w:rPr>
              <w:t>Bakgrunn</w:t>
            </w:r>
            <w:r>
              <w:rPr>
                <w:color w:val="000000"/>
              </w:rPr>
              <w:tab/>
              <w:t>21</w:t>
            </w:r>
          </w:hyperlink>
        </w:p>
        <w:p w14:paraId="09E3DC1C" w14:textId="77777777" w:rsidR="00AB7D49" w:rsidRDefault="002205A2">
          <w:pPr>
            <w:pBdr>
              <w:top w:val="nil"/>
              <w:left w:val="nil"/>
              <w:bottom w:val="nil"/>
              <w:right w:val="nil"/>
              <w:between w:val="nil"/>
            </w:pBdr>
            <w:tabs>
              <w:tab w:val="right" w:pos="9323"/>
            </w:tabs>
            <w:spacing w:after="100"/>
            <w:ind w:left="210"/>
            <w:rPr>
              <w:rFonts w:ascii="Cambria" w:eastAsia="Cambria" w:hAnsi="Cambria" w:cs="Cambria"/>
              <w:color w:val="000000"/>
              <w:sz w:val="22"/>
              <w:szCs w:val="22"/>
            </w:rPr>
          </w:pPr>
          <w:hyperlink w:anchor="_heading=h.2w5ecyt">
            <w:r>
              <w:rPr>
                <w:color w:val="000000"/>
              </w:rPr>
              <w:t>Prosedyre</w:t>
            </w:r>
            <w:r>
              <w:rPr>
                <w:color w:val="000000"/>
              </w:rPr>
              <w:tab/>
              <w:t>21</w:t>
            </w:r>
          </w:hyperlink>
        </w:p>
        <w:p w14:paraId="057FDB78" w14:textId="77777777" w:rsidR="00AB7D49" w:rsidRDefault="002205A2">
          <w:pPr>
            <w:pBdr>
              <w:top w:val="nil"/>
              <w:left w:val="nil"/>
              <w:bottom w:val="nil"/>
              <w:right w:val="nil"/>
              <w:between w:val="nil"/>
            </w:pBdr>
            <w:tabs>
              <w:tab w:val="right" w:pos="9323"/>
            </w:tabs>
            <w:spacing w:after="100"/>
            <w:ind w:left="210"/>
            <w:rPr>
              <w:rFonts w:ascii="Cambria" w:eastAsia="Cambria" w:hAnsi="Cambria" w:cs="Cambria"/>
              <w:color w:val="000000"/>
              <w:sz w:val="22"/>
              <w:szCs w:val="22"/>
            </w:rPr>
          </w:pPr>
          <w:hyperlink w:anchor="_heading=h.1baon6m">
            <w:r>
              <w:rPr>
                <w:color w:val="000000"/>
              </w:rPr>
              <w:t>Forpliktelser</w:t>
            </w:r>
            <w:r>
              <w:rPr>
                <w:color w:val="000000"/>
              </w:rPr>
              <w:tab/>
              <w:t>21</w:t>
            </w:r>
          </w:hyperlink>
        </w:p>
        <w:p w14:paraId="15132E0A" w14:textId="77777777" w:rsidR="00AB7D49" w:rsidRDefault="002205A2">
          <w:pPr>
            <w:pBdr>
              <w:top w:val="nil"/>
              <w:left w:val="nil"/>
              <w:bottom w:val="nil"/>
              <w:right w:val="nil"/>
              <w:between w:val="nil"/>
            </w:pBdr>
            <w:tabs>
              <w:tab w:val="right" w:pos="9323"/>
            </w:tabs>
            <w:spacing w:after="100"/>
            <w:ind w:left="210"/>
            <w:rPr>
              <w:rFonts w:ascii="Cambria" w:eastAsia="Cambria" w:hAnsi="Cambria" w:cs="Cambria"/>
              <w:color w:val="000000"/>
              <w:sz w:val="22"/>
              <w:szCs w:val="22"/>
            </w:rPr>
          </w:pPr>
          <w:hyperlink w:anchor="_heading=h.3vac5uf">
            <w:r>
              <w:rPr>
                <w:color w:val="000000"/>
              </w:rPr>
              <w:t>Avtalens gyldighet</w:t>
            </w:r>
            <w:r>
              <w:rPr>
                <w:color w:val="000000"/>
              </w:rPr>
              <w:tab/>
              <w:t>22</w:t>
            </w:r>
          </w:hyperlink>
        </w:p>
        <w:p w14:paraId="1BD9E5E4" w14:textId="77777777" w:rsidR="00AB7D49" w:rsidRDefault="002205A2">
          <w:pPr>
            <w:pBdr>
              <w:top w:val="nil"/>
              <w:left w:val="nil"/>
              <w:bottom w:val="nil"/>
              <w:right w:val="nil"/>
              <w:between w:val="nil"/>
            </w:pBdr>
            <w:tabs>
              <w:tab w:val="right" w:pos="9323"/>
            </w:tabs>
            <w:spacing w:after="100"/>
            <w:ind w:left="210"/>
            <w:rPr>
              <w:rFonts w:ascii="Cambria" w:eastAsia="Cambria" w:hAnsi="Cambria" w:cs="Cambria"/>
              <w:color w:val="000000"/>
              <w:sz w:val="22"/>
              <w:szCs w:val="22"/>
            </w:rPr>
          </w:pPr>
          <w:hyperlink w:anchor="_heading=h.39kk8xu">
            <w:r>
              <w:rPr>
                <w:color w:val="000000"/>
              </w:rPr>
              <w:t>Nøkkelkode</w:t>
            </w:r>
            <w:r>
              <w:rPr>
                <w:color w:val="000000"/>
              </w:rPr>
              <w:tab/>
              <w:t>22</w:t>
            </w:r>
          </w:hyperlink>
        </w:p>
        <w:p w14:paraId="11550E68" w14:textId="77777777" w:rsidR="00AB7D49" w:rsidRDefault="002205A2">
          <w:pPr>
            <w:pBdr>
              <w:top w:val="nil"/>
              <w:left w:val="nil"/>
              <w:bottom w:val="nil"/>
              <w:right w:val="nil"/>
              <w:between w:val="nil"/>
            </w:pBdr>
            <w:tabs>
              <w:tab w:val="right" w:pos="9323"/>
            </w:tabs>
            <w:spacing w:after="100"/>
            <w:ind w:left="210"/>
            <w:rPr>
              <w:rFonts w:ascii="Cambria" w:eastAsia="Cambria" w:hAnsi="Cambria" w:cs="Cambria"/>
              <w:color w:val="000000"/>
              <w:sz w:val="22"/>
              <w:szCs w:val="22"/>
            </w:rPr>
          </w:pPr>
          <w:hyperlink w:anchor="_heading=h.48pi1tg">
            <w:r>
              <w:rPr>
                <w:color w:val="000000"/>
              </w:rPr>
              <w:t>Alkohol</w:t>
            </w:r>
            <w:r>
              <w:rPr>
                <w:color w:val="000000"/>
              </w:rPr>
              <w:tab/>
              <w:t>22</w:t>
            </w:r>
          </w:hyperlink>
        </w:p>
        <w:p w14:paraId="07167690" w14:textId="77777777" w:rsidR="00AB7D49" w:rsidRDefault="002205A2">
          <w:pPr>
            <w:pBdr>
              <w:top w:val="nil"/>
              <w:left w:val="nil"/>
              <w:bottom w:val="nil"/>
              <w:right w:val="nil"/>
              <w:between w:val="nil"/>
            </w:pBdr>
            <w:tabs>
              <w:tab w:val="right" w:pos="9323"/>
            </w:tabs>
            <w:spacing w:after="100"/>
            <w:ind w:left="210"/>
            <w:rPr>
              <w:rFonts w:ascii="Cambria" w:eastAsia="Cambria" w:hAnsi="Cambria" w:cs="Cambria"/>
              <w:color w:val="000000"/>
              <w:sz w:val="22"/>
              <w:szCs w:val="22"/>
            </w:rPr>
          </w:pPr>
          <w:hyperlink w:anchor="_heading=h.2nusc19">
            <w:r>
              <w:rPr>
                <w:color w:val="000000"/>
              </w:rPr>
              <w:t>Betaling</w:t>
            </w:r>
            <w:r>
              <w:rPr>
                <w:color w:val="000000"/>
              </w:rPr>
              <w:tab/>
              <w:t>22</w:t>
            </w:r>
          </w:hyperlink>
        </w:p>
        <w:p w14:paraId="03CF306F" w14:textId="77777777" w:rsidR="00AB7D49" w:rsidRDefault="002205A2">
          <w:pPr>
            <w:pBdr>
              <w:top w:val="nil"/>
              <w:left w:val="nil"/>
              <w:bottom w:val="nil"/>
              <w:right w:val="nil"/>
              <w:between w:val="nil"/>
            </w:pBdr>
            <w:tabs>
              <w:tab w:val="right" w:pos="9323"/>
            </w:tabs>
            <w:spacing w:after="100"/>
            <w:rPr>
              <w:rFonts w:ascii="Cambria" w:eastAsia="Cambria" w:hAnsi="Cambria" w:cs="Cambria"/>
              <w:color w:val="000000"/>
              <w:sz w:val="22"/>
              <w:szCs w:val="22"/>
            </w:rPr>
          </w:pPr>
          <w:hyperlink w:anchor="_heading=h.3mzq4wv">
            <w:r>
              <w:rPr>
                <w:color w:val="000000"/>
              </w:rPr>
              <w:t>Utleie</w:t>
            </w:r>
            <w:r>
              <w:rPr>
                <w:color w:val="000000"/>
              </w:rPr>
              <w:tab/>
              <w:t>22</w:t>
            </w:r>
          </w:hyperlink>
        </w:p>
        <w:p w14:paraId="3E81B5B1" w14:textId="77777777" w:rsidR="00AB7D49" w:rsidRDefault="002205A2">
          <w:pPr>
            <w:pBdr>
              <w:top w:val="nil"/>
              <w:left w:val="nil"/>
              <w:bottom w:val="nil"/>
              <w:right w:val="nil"/>
              <w:between w:val="nil"/>
            </w:pBdr>
            <w:tabs>
              <w:tab w:val="right" w:pos="9323"/>
            </w:tabs>
            <w:spacing w:after="100"/>
            <w:rPr>
              <w:rFonts w:ascii="Cambria" w:eastAsia="Cambria" w:hAnsi="Cambria" w:cs="Cambria"/>
              <w:color w:val="000000"/>
              <w:sz w:val="22"/>
              <w:szCs w:val="22"/>
            </w:rPr>
          </w:pPr>
          <w:hyperlink w:anchor="_heading=h.2250f4o">
            <w:r>
              <w:rPr>
                <w:color w:val="000000"/>
              </w:rPr>
              <w:t>Kiosk</w:t>
            </w:r>
            <w:r>
              <w:rPr>
                <w:color w:val="000000"/>
              </w:rPr>
              <w:tab/>
              <w:t>22</w:t>
            </w:r>
          </w:hyperlink>
        </w:p>
        <w:p w14:paraId="112416F4" w14:textId="77777777" w:rsidR="00AB7D49" w:rsidRDefault="002205A2">
          <w:pPr>
            <w:pBdr>
              <w:top w:val="nil"/>
              <w:left w:val="nil"/>
              <w:bottom w:val="nil"/>
              <w:right w:val="nil"/>
              <w:between w:val="nil"/>
            </w:pBdr>
            <w:tabs>
              <w:tab w:val="right" w:pos="9323"/>
            </w:tabs>
            <w:spacing w:after="100"/>
            <w:rPr>
              <w:rFonts w:ascii="Cambria" w:eastAsia="Cambria" w:hAnsi="Cambria" w:cs="Cambria"/>
              <w:color w:val="000000"/>
              <w:sz w:val="22"/>
              <w:szCs w:val="22"/>
            </w:rPr>
          </w:pPr>
          <w:hyperlink w:anchor="_heading=h.319y80a">
            <w:r>
              <w:rPr>
                <w:color w:val="000000"/>
              </w:rPr>
              <w:t>Lønn og honorar</w:t>
            </w:r>
            <w:r>
              <w:rPr>
                <w:color w:val="000000"/>
              </w:rPr>
              <w:tab/>
              <w:t>23</w:t>
            </w:r>
          </w:hyperlink>
        </w:p>
        <w:p w14:paraId="30914557" w14:textId="77777777" w:rsidR="00AB7D49" w:rsidRDefault="002205A2">
          <w:pPr>
            <w:pBdr>
              <w:top w:val="nil"/>
              <w:left w:val="nil"/>
              <w:bottom w:val="nil"/>
              <w:right w:val="nil"/>
              <w:between w:val="nil"/>
            </w:pBdr>
            <w:tabs>
              <w:tab w:val="right" w:pos="9323"/>
            </w:tabs>
            <w:spacing w:after="100"/>
            <w:rPr>
              <w:rFonts w:ascii="Cambria" w:eastAsia="Cambria" w:hAnsi="Cambria" w:cs="Cambria"/>
              <w:color w:val="000000"/>
              <w:sz w:val="22"/>
              <w:szCs w:val="22"/>
            </w:rPr>
          </w:pPr>
          <w:hyperlink w:anchor="_heading=h.40ew0vw">
            <w:r>
              <w:rPr>
                <w:color w:val="000000"/>
              </w:rPr>
              <w:t>Reiseregning</w:t>
            </w:r>
            <w:r>
              <w:rPr>
                <w:color w:val="000000"/>
              </w:rPr>
              <w:tab/>
              <w:t>24</w:t>
            </w:r>
          </w:hyperlink>
        </w:p>
        <w:p w14:paraId="501DE502" w14:textId="77777777" w:rsidR="00AB7D49" w:rsidRDefault="002205A2">
          <w:pPr>
            <w:pBdr>
              <w:top w:val="nil"/>
              <w:left w:val="nil"/>
              <w:bottom w:val="nil"/>
              <w:right w:val="nil"/>
              <w:between w:val="nil"/>
            </w:pBdr>
            <w:tabs>
              <w:tab w:val="right" w:pos="9323"/>
            </w:tabs>
            <w:spacing w:after="100"/>
            <w:ind w:left="210"/>
            <w:rPr>
              <w:rFonts w:ascii="Cambria" w:eastAsia="Cambria" w:hAnsi="Cambria" w:cs="Cambria"/>
              <w:color w:val="000000"/>
              <w:sz w:val="22"/>
              <w:szCs w:val="22"/>
            </w:rPr>
          </w:pPr>
          <w:hyperlink w:anchor="_heading=h.upglbi">
            <w:r>
              <w:rPr>
                <w:color w:val="000000"/>
              </w:rPr>
              <w:t>Krav til reiseregning:</w:t>
            </w:r>
            <w:r>
              <w:rPr>
                <w:color w:val="000000"/>
              </w:rPr>
              <w:tab/>
              <w:t>24</w:t>
            </w:r>
          </w:hyperlink>
        </w:p>
        <w:p w14:paraId="25E765BB" w14:textId="77777777" w:rsidR="00AB7D49" w:rsidRDefault="002205A2">
          <w:pPr>
            <w:pBdr>
              <w:top w:val="nil"/>
              <w:left w:val="nil"/>
              <w:bottom w:val="nil"/>
              <w:right w:val="nil"/>
              <w:between w:val="nil"/>
            </w:pBdr>
            <w:tabs>
              <w:tab w:val="right" w:pos="9323"/>
            </w:tabs>
            <w:spacing w:after="100"/>
            <w:rPr>
              <w:rFonts w:ascii="Cambria" w:eastAsia="Cambria" w:hAnsi="Cambria" w:cs="Cambria"/>
              <w:color w:val="000000"/>
              <w:sz w:val="22"/>
              <w:szCs w:val="22"/>
            </w:rPr>
          </w:pPr>
          <w:hyperlink w:anchor="_heading=h.1tuee74">
            <w:r>
              <w:rPr>
                <w:color w:val="000000"/>
              </w:rPr>
              <w:t>Merverdiavgift</w:t>
            </w:r>
            <w:r>
              <w:rPr>
                <w:color w:val="000000"/>
              </w:rPr>
              <w:tab/>
              <w:t>24</w:t>
            </w:r>
          </w:hyperlink>
        </w:p>
        <w:p w14:paraId="39366EE8" w14:textId="77777777" w:rsidR="00AB7D49" w:rsidRDefault="002205A2">
          <w:pPr>
            <w:pBdr>
              <w:top w:val="nil"/>
              <w:left w:val="nil"/>
              <w:bottom w:val="nil"/>
              <w:right w:val="nil"/>
              <w:between w:val="nil"/>
            </w:pBdr>
            <w:tabs>
              <w:tab w:val="right" w:pos="9323"/>
            </w:tabs>
            <w:spacing w:after="100"/>
            <w:rPr>
              <w:rFonts w:ascii="Cambria" w:eastAsia="Cambria" w:hAnsi="Cambria" w:cs="Cambria"/>
              <w:color w:val="000000"/>
              <w:sz w:val="22"/>
              <w:szCs w:val="22"/>
            </w:rPr>
          </w:pPr>
          <w:hyperlink w:anchor="_heading=h.2szc72q">
            <w:r>
              <w:rPr>
                <w:color w:val="000000"/>
              </w:rPr>
              <w:t>Økonomisk utroskap/varslingsplikt</w:t>
            </w:r>
            <w:r>
              <w:rPr>
                <w:color w:val="000000"/>
              </w:rPr>
              <w:tab/>
              <w:t>25</w:t>
            </w:r>
          </w:hyperlink>
        </w:p>
        <w:p w14:paraId="7849880E" w14:textId="77777777" w:rsidR="00AB7D49" w:rsidRDefault="002205A2">
          <w:pPr>
            <w:pBdr>
              <w:top w:val="nil"/>
              <w:left w:val="nil"/>
              <w:bottom w:val="nil"/>
              <w:right w:val="nil"/>
              <w:between w:val="nil"/>
            </w:pBdr>
            <w:tabs>
              <w:tab w:val="right" w:pos="9323"/>
            </w:tabs>
            <w:spacing w:after="100"/>
            <w:rPr>
              <w:rFonts w:ascii="Cambria" w:eastAsia="Cambria" w:hAnsi="Cambria" w:cs="Cambria"/>
              <w:color w:val="000000"/>
              <w:sz w:val="22"/>
              <w:szCs w:val="22"/>
            </w:rPr>
          </w:pPr>
          <w:hyperlink w:anchor="_heading=h.279ka65">
            <w:r>
              <w:rPr>
                <w:color w:val="000000"/>
              </w:rPr>
              <w:t>Klubbdrakter/profilering</w:t>
            </w:r>
            <w:r>
              <w:rPr>
                <w:color w:val="000000"/>
              </w:rPr>
              <w:tab/>
              <w:t>25</w:t>
            </w:r>
          </w:hyperlink>
        </w:p>
        <w:p w14:paraId="37F56FC1" w14:textId="77777777" w:rsidR="00AB7D49" w:rsidRDefault="002205A2">
          <w:pPr>
            <w:pBdr>
              <w:top w:val="nil"/>
              <w:left w:val="nil"/>
              <w:bottom w:val="nil"/>
              <w:right w:val="nil"/>
              <w:between w:val="nil"/>
            </w:pBdr>
            <w:tabs>
              <w:tab w:val="right" w:pos="9323"/>
            </w:tabs>
            <w:spacing w:after="100"/>
            <w:ind w:left="210"/>
            <w:rPr>
              <w:rFonts w:ascii="Cambria" w:eastAsia="Cambria" w:hAnsi="Cambria" w:cs="Cambria"/>
              <w:color w:val="000000"/>
              <w:sz w:val="22"/>
              <w:szCs w:val="22"/>
            </w:rPr>
          </w:pPr>
          <w:hyperlink w:anchor="_heading=h.36ei31r">
            <w:r>
              <w:rPr>
                <w:color w:val="000000"/>
              </w:rPr>
              <w:t>Logo</w:t>
            </w:r>
            <w:r>
              <w:rPr>
                <w:color w:val="000000"/>
              </w:rPr>
              <w:tab/>
              <w:t>25</w:t>
            </w:r>
          </w:hyperlink>
        </w:p>
        <w:p w14:paraId="5DCD23E4" w14:textId="77777777" w:rsidR="00AB7D49" w:rsidRDefault="002205A2">
          <w:pPr>
            <w:pBdr>
              <w:top w:val="nil"/>
              <w:left w:val="nil"/>
              <w:bottom w:val="nil"/>
              <w:right w:val="nil"/>
              <w:between w:val="nil"/>
            </w:pBdr>
            <w:tabs>
              <w:tab w:val="right" w:pos="9323"/>
            </w:tabs>
            <w:spacing w:after="100"/>
            <w:ind w:left="210"/>
            <w:rPr>
              <w:rFonts w:ascii="Cambria" w:eastAsia="Cambria" w:hAnsi="Cambria" w:cs="Cambria"/>
              <w:color w:val="000000"/>
              <w:sz w:val="22"/>
              <w:szCs w:val="22"/>
            </w:rPr>
          </w:pPr>
          <w:hyperlink w:anchor="_heading=h.1ljsd9k">
            <w:r>
              <w:rPr>
                <w:color w:val="000000"/>
              </w:rPr>
              <w:t>Drakter</w:t>
            </w:r>
            <w:r>
              <w:rPr>
                <w:color w:val="000000"/>
              </w:rPr>
              <w:tab/>
              <w:t>25</w:t>
            </w:r>
          </w:hyperlink>
        </w:p>
        <w:p w14:paraId="21E6C76F" w14:textId="77777777" w:rsidR="00AB7D49" w:rsidRDefault="002205A2">
          <w:pPr>
            <w:pBdr>
              <w:top w:val="nil"/>
              <w:left w:val="nil"/>
              <w:bottom w:val="nil"/>
              <w:right w:val="nil"/>
              <w:between w:val="nil"/>
            </w:pBdr>
            <w:tabs>
              <w:tab w:val="right" w:pos="9323"/>
            </w:tabs>
            <w:spacing w:after="100"/>
            <w:rPr>
              <w:rFonts w:ascii="Cambria" w:eastAsia="Cambria" w:hAnsi="Cambria" w:cs="Cambria"/>
              <w:color w:val="000000"/>
              <w:sz w:val="22"/>
              <w:szCs w:val="22"/>
            </w:rPr>
          </w:pPr>
          <w:hyperlink w:anchor="_heading=h.3jtnz0s">
            <w:r>
              <w:rPr>
                <w:color w:val="000000"/>
              </w:rPr>
              <w:t>Regler for Horten Biljardklubb</w:t>
            </w:r>
            <w:r>
              <w:rPr>
                <w:color w:val="000000"/>
              </w:rPr>
              <w:tab/>
              <w:t>26</w:t>
            </w:r>
          </w:hyperlink>
        </w:p>
        <w:p w14:paraId="2D7DAC7D" w14:textId="77777777" w:rsidR="00AB7D49" w:rsidRDefault="002205A2">
          <w:pPr>
            <w:pBdr>
              <w:top w:val="nil"/>
              <w:left w:val="nil"/>
              <w:bottom w:val="nil"/>
              <w:right w:val="nil"/>
              <w:between w:val="nil"/>
            </w:pBdr>
            <w:tabs>
              <w:tab w:val="right" w:pos="9323"/>
            </w:tabs>
            <w:spacing w:after="100"/>
            <w:rPr>
              <w:rFonts w:ascii="Cambria" w:eastAsia="Cambria" w:hAnsi="Cambria" w:cs="Cambria"/>
              <w:color w:val="000000"/>
              <w:sz w:val="22"/>
              <w:szCs w:val="22"/>
            </w:rPr>
          </w:pPr>
          <w:hyperlink w:anchor="_heading=h.4iylrwe">
            <w:r>
              <w:rPr>
                <w:color w:val="000000"/>
              </w:rPr>
              <w:t>Retningslinjer og regler for utøvere</w:t>
            </w:r>
            <w:r>
              <w:rPr>
                <w:color w:val="000000"/>
              </w:rPr>
              <w:tab/>
              <w:t>27</w:t>
            </w:r>
          </w:hyperlink>
        </w:p>
        <w:p w14:paraId="494F15F8" w14:textId="77777777" w:rsidR="00AB7D49" w:rsidRDefault="002205A2">
          <w:pPr>
            <w:pBdr>
              <w:top w:val="nil"/>
              <w:left w:val="nil"/>
              <w:bottom w:val="nil"/>
              <w:right w:val="nil"/>
              <w:between w:val="nil"/>
            </w:pBdr>
            <w:tabs>
              <w:tab w:val="right" w:pos="9323"/>
            </w:tabs>
            <w:spacing w:after="100"/>
            <w:rPr>
              <w:rFonts w:ascii="Cambria" w:eastAsia="Cambria" w:hAnsi="Cambria" w:cs="Cambria"/>
              <w:color w:val="000000"/>
              <w:sz w:val="22"/>
              <w:szCs w:val="22"/>
            </w:rPr>
          </w:pPr>
          <w:hyperlink w:anchor="_heading=h.2koq656">
            <w:r>
              <w:rPr>
                <w:rFonts w:ascii="Arial" w:eastAsia="Arial" w:hAnsi="Arial" w:cs="Arial"/>
                <w:b/>
                <w:color w:val="000000"/>
              </w:rPr>
              <w:t>Oppførsel</w:t>
            </w:r>
          </w:hyperlink>
          <w:hyperlink w:anchor="_heading=h.2koq656">
            <w:r>
              <w:rPr>
                <w:color w:val="000000"/>
              </w:rPr>
              <w:tab/>
              <w:t>28</w:t>
            </w:r>
          </w:hyperlink>
        </w:p>
        <w:p w14:paraId="7A0AADC5" w14:textId="77777777" w:rsidR="00AB7D49" w:rsidRDefault="002205A2">
          <w:pPr>
            <w:pBdr>
              <w:top w:val="nil"/>
              <w:left w:val="nil"/>
              <w:bottom w:val="nil"/>
              <w:right w:val="nil"/>
              <w:between w:val="nil"/>
            </w:pBdr>
            <w:tabs>
              <w:tab w:val="right" w:pos="9323"/>
            </w:tabs>
            <w:spacing w:after="100"/>
            <w:rPr>
              <w:rFonts w:ascii="Cambria" w:eastAsia="Cambria" w:hAnsi="Cambria" w:cs="Cambria"/>
              <w:color w:val="000000"/>
              <w:sz w:val="22"/>
              <w:szCs w:val="22"/>
            </w:rPr>
          </w:pPr>
          <w:hyperlink w:anchor="_heading=h.zu0gcz">
            <w:r>
              <w:rPr>
                <w:b/>
                <w:color w:val="000000"/>
              </w:rPr>
              <w:t>Oversikt over sanksjoner</w:t>
            </w:r>
          </w:hyperlink>
          <w:hyperlink w:anchor="_heading=h.zu0gcz">
            <w:r>
              <w:rPr>
                <w:color w:val="000000"/>
              </w:rPr>
              <w:tab/>
              <w:t>28</w:t>
            </w:r>
          </w:hyperlink>
        </w:p>
        <w:p w14:paraId="06B9673D" w14:textId="77777777" w:rsidR="00AB7D49" w:rsidRDefault="002205A2">
          <w:pPr>
            <w:pBdr>
              <w:top w:val="nil"/>
              <w:left w:val="nil"/>
              <w:bottom w:val="nil"/>
              <w:right w:val="nil"/>
              <w:between w:val="nil"/>
            </w:pBdr>
            <w:tabs>
              <w:tab w:val="right" w:pos="9323"/>
            </w:tabs>
            <w:spacing w:after="100"/>
            <w:rPr>
              <w:rFonts w:ascii="Cambria" w:eastAsia="Cambria" w:hAnsi="Cambria" w:cs="Cambria"/>
              <w:color w:val="000000"/>
              <w:sz w:val="22"/>
              <w:szCs w:val="22"/>
            </w:rPr>
          </w:pPr>
          <w:hyperlink w:anchor="_heading=h.2y3w247">
            <w:r>
              <w:rPr>
                <w:color w:val="000000"/>
              </w:rPr>
              <w:t>Retningslinjer for trenere</w:t>
            </w:r>
            <w:r>
              <w:rPr>
                <w:color w:val="000000"/>
              </w:rPr>
              <w:tab/>
              <w:t>30</w:t>
            </w:r>
          </w:hyperlink>
        </w:p>
        <w:p w14:paraId="11BA4EA1" w14:textId="77777777" w:rsidR="00AB7D49" w:rsidRDefault="002205A2">
          <w:pPr>
            <w:pBdr>
              <w:top w:val="nil"/>
              <w:left w:val="nil"/>
              <w:bottom w:val="nil"/>
              <w:right w:val="nil"/>
              <w:between w:val="nil"/>
            </w:pBdr>
            <w:tabs>
              <w:tab w:val="right" w:pos="9323"/>
            </w:tabs>
            <w:spacing w:after="100"/>
            <w:rPr>
              <w:rFonts w:ascii="Cambria" w:eastAsia="Cambria" w:hAnsi="Cambria" w:cs="Cambria"/>
              <w:color w:val="000000"/>
              <w:sz w:val="22"/>
              <w:szCs w:val="22"/>
            </w:rPr>
          </w:pPr>
          <w:hyperlink w:anchor="_heading=h.1d96cc0">
            <w:r>
              <w:rPr>
                <w:rFonts w:ascii="Cambria" w:eastAsia="Cambria" w:hAnsi="Cambria" w:cs="Cambria"/>
                <w:color w:val="000000"/>
              </w:rPr>
              <w:t>Turneringsleders plikter ifbm klubbturneringer.</w:t>
            </w:r>
          </w:hyperlink>
          <w:hyperlink w:anchor="_heading=h.1d96cc0">
            <w:r>
              <w:rPr>
                <w:color w:val="000000"/>
              </w:rPr>
              <w:tab/>
              <w:t>31</w:t>
            </w:r>
          </w:hyperlink>
        </w:p>
        <w:p w14:paraId="33672432" w14:textId="77777777" w:rsidR="00AB7D49" w:rsidRDefault="002205A2">
          <w:pPr>
            <w:pBdr>
              <w:top w:val="nil"/>
              <w:left w:val="nil"/>
              <w:bottom w:val="nil"/>
              <w:right w:val="nil"/>
              <w:between w:val="nil"/>
            </w:pBdr>
            <w:tabs>
              <w:tab w:val="right" w:pos="9323"/>
            </w:tabs>
            <w:spacing w:after="100"/>
            <w:rPr>
              <w:rFonts w:ascii="Cambria" w:eastAsia="Cambria" w:hAnsi="Cambria" w:cs="Cambria"/>
              <w:color w:val="000000"/>
              <w:sz w:val="22"/>
              <w:szCs w:val="22"/>
            </w:rPr>
          </w:pPr>
          <w:hyperlink w:anchor="_heading=h.2ce457m">
            <w:r>
              <w:rPr>
                <w:color w:val="000000"/>
              </w:rPr>
              <w:t>Turneringer</w:t>
            </w:r>
            <w:r>
              <w:rPr>
                <w:color w:val="000000"/>
              </w:rPr>
              <w:tab/>
              <w:t>31</w:t>
            </w:r>
          </w:hyperlink>
        </w:p>
        <w:p w14:paraId="16E4645D" w14:textId="77777777" w:rsidR="00AB7D49" w:rsidRDefault="002205A2">
          <w:pPr>
            <w:pBdr>
              <w:top w:val="nil"/>
              <w:left w:val="nil"/>
              <w:bottom w:val="nil"/>
              <w:right w:val="nil"/>
              <w:between w:val="nil"/>
            </w:pBdr>
            <w:tabs>
              <w:tab w:val="right" w:pos="9323"/>
            </w:tabs>
            <w:spacing w:after="100"/>
            <w:ind w:left="210"/>
            <w:rPr>
              <w:rFonts w:ascii="Cambria" w:eastAsia="Cambria" w:hAnsi="Cambria" w:cs="Cambria"/>
              <w:color w:val="000000"/>
              <w:sz w:val="22"/>
              <w:szCs w:val="22"/>
            </w:rPr>
          </w:pPr>
          <w:hyperlink w:anchor="_heading=h.4anzqyu">
            <w:r>
              <w:rPr>
                <w:color w:val="000000"/>
              </w:rPr>
              <w:t>Pool</w:t>
            </w:r>
            <w:r>
              <w:rPr>
                <w:color w:val="000000"/>
              </w:rPr>
              <w:tab/>
              <w:t>31</w:t>
            </w:r>
          </w:hyperlink>
        </w:p>
        <w:p w14:paraId="52EB013A" w14:textId="77777777" w:rsidR="00AB7D49" w:rsidRDefault="002205A2">
          <w:pPr>
            <w:pBdr>
              <w:top w:val="nil"/>
              <w:left w:val="nil"/>
              <w:bottom w:val="nil"/>
              <w:right w:val="nil"/>
              <w:between w:val="nil"/>
            </w:pBdr>
            <w:tabs>
              <w:tab w:val="right" w:pos="9323"/>
            </w:tabs>
            <w:spacing w:after="100"/>
            <w:ind w:left="210"/>
            <w:rPr>
              <w:rFonts w:ascii="Cambria" w:eastAsia="Cambria" w:hAnsi="Cambria" w:cs="Cambria"/>
              <w:color w:val="000000"/>
              <w:sz w:val="22"/>
              <w:szCs w:val="22"/>
            </w:rPr>
          </w:pPr>
          <w:hyperlink w:anchor="_heading=h.14ykbeg">
            <w:r>
              <w:rPr>
                <w:color w:val="000000"/>
              </w:rPr>
              <w:t>Startavgift Pool:</w:t>
            </w:r>
            <w:r>
              <w:rPr>
                <w:color w:val="000000"/>
              </w:rPr>
              <w:tab/>
              <w:t>32</w:t>
            </w:r>
          </w:hyperlink>
        </w:p>
        <w:p w14:paraId="1C9AE5D0" w14:textId="77777777" w:rsidR="00AB7D49" w:rsidRDefault="002205A2">
          <w:pPr>
            <w:pBdr>
              <w:top w:val="nil"/>
              <w:left w:val="nil"/>
              <w:bottom w:val="nil"/>
              <w:right w:val="nil"/>
              <w:between w:val="nil"/>
            </w:pBdr>
            <w:tabs>
              <w:tab w:val="right" w:pos="9323"/>
            </w:tabs>
            <w:spacing w:after="100"/>
            <w:ind w:left="420"/>
            <w:rPr>
              <w:rFonts w:ascii="Cambria" w:eastAsia="Cambria" w:hAnsi="Cambria" w:cs="Cambria"/>
              <w:color w:val="000000"/>
              <w:sz w:val="22"/>
              <w:szCs w:val="22"/>
            </w:rPr>
          </w:pPr>
          <w:hyperlink w:anchor="_heading=h.243i4a2">
            <w:r>
              <w:rPr>
                <w:color w:val="000000"/>
              </w:rPr>
              <w:t>Rankingturnering:</w:t>
            </w:r>
            <w:r>
              <w:rPr>
                <w:color w:val="000000"/>
              </w:rPr>
              <w:tab/>
              <w:t>32</w:t>
            </w:r>
          </w:hyperlink>
        </w:p>
        <w:p w14:paraId="7D6F2AEF" w14:textId="77777777" w:rsidR="00AB7D49" w:rsidRDefault="002205A2">
          <w:pPr>
            <w:pBdr>
              <w:top w:val="nil"/>
              <w:left w:val="nil"/>
              <w:bottom w:val="nil"/>
              <w:right w:val="nil"/>
              <w:between w:val="nil"/>
            </w:pBdr>
            <w:tabs>
              <w:tab w:val="right" w:pos="9323"/>
            </w:tabs>
            <w:spacing w:after="100"/>
            <w:ind w:left="420"/>
            <w:rPr>
              <w:rFonts w:ascii="Cambria" w:eastAsia="Cambria" w:hAnsi="Cambria" w:cs="Cambria"/>
              <w:color w:val="000000"/>
              <w:sz w:val="22"/>
              <w:szCs w:val="22"/>
            </w:rPr>
          </w:pPr>
          <w:hyperlink w:anchor="_heading=h.338fx5o">
            <w:r>
              <w:rPr>
                <w:color w:val="000000"/>
              </w:rPr>
              <w:t>Klubbmesterskap inkludert middag:</w:t>
            </w:r>
            <w:r>
              <w:rPr>
                <w:color w:val="000000"/>
              </w:rPr>
              <w:tab/>
              <w:t>32</w:t>
            </w:r>
          </w:hyperlink>
        </w:p>
        <w:p w14:paraId="2CCF12E1" w14:textId="77777777" w:rsidR="00AB7D49" w:rsidRDefault="002205A2">
          <w:pPr>
            <w:pBdr>
              <w:top w:val="nil"/>
              <w:left w:val="nil"/>
              <w:bottom w:val="nil"/>
              <w:right w:val="nil"/>
              <w:between w:val="nil"/>
            </w:pBdr>
            <w:tabs>
              <w:tab w:val="right" w:pos="9323"/>
            </w:tabs>
            <w:spacing w:after="100"/>
            <w:rPr>
              <w:rFonts w:ascii="Cambria" w:eastAsia="Cambria" w:hAnsi="Cambria" w:cs="Cambria"/>
              <w:color w:val="000000"/>
              <w:sz w:val="22"/>
              <w:szCs w:val="22"/>
            </w:rPr>
          </w:pPr>
          <w:hyperlink w:anchor="_heading=h.42ddq1a">
            <w:r>
              <w:rPr>
                <w:color w:val="000000"/>
              </w:rPr>
              <w:t>Snooker</w:t>
            </w:r>
            <w:r>
              <w:rPr>
                <w:color w:val="000000"/>
              </w:rPr>
              <w:tab/>
              <w:t>32</w:t>
            </w:r>
          </w:hyperlink>
        </w:p>
        <w:p w14:paraId="1F14058D" w14:textId="77777777" w:rsidR="00AB7D49" w:rsidRDefault="002205A2">
          <w:pPr>
            <w:pBdr>
              <w:top w:val="nil"/>
              <w:left w:val="nil"/>
              <w:bottom w:val="nil"/>
              <w:right w:val="nil"/>
              <w:between w:val="nil"/>
            </w:pBdr>
            <w:tabs>
              <w:tab w:val="right" w:pos="9323"/>
            </w:tabs>
            <w:spacing w:after="100"/>
            <w:ind w:left="210"/>
            <w:rPr>
              <w:rFonts w:ascii="Cambria" w:eastAsia="Cambria" w:hAnsi="Cambria" w:cs="Cambria"/>
              <w:color w:val="000000"/>
              <w:sz w:val="22"/>
              <w:szCs w:val="22"/>
            </w:rPr>
          </w:pPr>
          <w:hyperlink w:anchor="_heading=h.wnyagw">
            <w:r>
              <w:rPr>
                <w:color w:val="000000"/>
              </w:rPr>
              <w:t>Startavgift Snooker</w:t>
            </w:r>
            <w:r>
              <w:rPr>
                <w:color w:val="000000"/>
              </w:rPr>
              <w:tab/>
              <w:t>33</w:t>
            </w:r>
          </w:hyperlink>
        </w:p>
        <w:p w14:paraId="5E25B475" w14:textId="77777777" w:rsidR="00AB7D49" w:rsidRDefault="002205A2">
          <w:pPr>
            <w:pBdr>
              <w:top w:val="nil"/>
              <w:left w:val="nil"/>
              <w:bottom w:val="nil"/>
              <w:right w:val="nil"/>
              <w:between w:val="nil"/>
            </w:pBdr>
            <w:tabs>
              <w:tab w:val="right" w:pos="9323"/>
            </w:tabs>
            <w:spacing w:after="100"/>
            <w:ind w:left="420"/>
            <w:rPr>
              <w:rFonts w:ascii="Cambria" w:eastAsia="Cambria" w:hAnsi="Cambria" w:cs="Cambria"/>
              <w:color w:val="000000"/>
              <w:sz w:val="22"/>
              <w:szCs w:val="22"/>
            </w:rPr>
          </w:pPr>
          <w:hyperlink w:anchor="_heading=h.1vsw3ci">
            <w:r>
              <w:rPr>
                <w:color w:val="000000"/>
              </w:rPr>
              <w:t>Rankingturnering:</w:t>
            </w:r>
            <w:r>
              <w:rPr>
                <w:color w:val="000000"/>
              </w:rPr>
              <w:tab/>
              <w:t>33</w:t>
            </w:r>
          </w:hyperlink>
        </w:p>
        <w:p w14:paraId="6788DC38" w14:textId="77777777" w:rsidR="00AB7D49" w:rsidRDefault="002205A2">
          <w:pPr>
            <w:pBdr>
              <w:top w:val="nil"/>
              <w:left w:val="nil"/>
              <w:bottom w:val="nil"/>
              <w:right w:val="nil"/>
              <w:between w:val="nil"/>
            </w:pBdr>
            <w:tabs>
              <w:tab w:val="right" w:pos="9323"/>
            </w:tabs>
            <w:spacing w:after="100"/>
            <w:ind w:left="420"/>
            <w:rPr>
              <w:rFonts w:ascii="Cambria" w:eastAsia="Cambria" w:hAnsi="Cambria" w:cs="Cambria"/>
              <w:color w:val="000000"/>
              <w:sz w:val="22"/>
              <w:szCs w:val="22"/>
            </w:rPr>
          </w:pPr>
          <w:hyperlink w:anchor="_heading=h.2uxtw84">
            <w:r>
              <w:rPr>
                <w:color w:val="000000"/>
              </w:rPr>
              <w:t>Klubbmesterskap inkludert middag:</w:t>
            </w:r>
            <w:r>
              <w:rPr>
                <w:color w:val="000000"/>
              </w:rPr>
              <w:tab/>
              <w:t>33</w:t>
            </w:r>
          </w:hyperlink>
        </w:p>
        <w:p w14:paraId="087549E2" w14:textId="77777777" w:rsidR="00AB7D49" w:rsidRDefault="002205A2">
          <w:pPr>
            <w:pBdr>
              <w:top w:val="nil"/>
              <w:left w:val="nil"/>
              <w:bottom w:val="nil"/>
              <w:right w:val="nil"/>
              <w:between w:val="nil"/>
            </w:pBdr>
            <w:tabs>
              <w:tab w:val="right" w:pos="9323"/>
            </w:tabs>
            <w:spacing w:after="100"/>
            <w:rPr>
              <w:rFonts w:ascii="Cambria" w:eastAsia="Cambria" w:hAnsi="Cambria" w:cs="Cambria"/>
              <w:color w:val="000000"/>
              <w:sz w:val="22"/>
              <w:szCs w:val="22"/>
            </w:rPr>
          </w:pPr>
          <w:hyperlink w:anchor="_heading=h.3u2rp3q">
            <w:r>
              <w:rPr>
                <w:color w:val="000000"/>
              </w:rPr>
              <w:t>Klubbmesterskap</w:t>
            </w:r>
            <w:r>
              <w:rPr>
                <w:color w:val="000000"/>
              </w:rPr>
              <w:tab/>
              <w:t>33</w:t>
            </w:r>
          </w:hyperlink>
        </w:p>
        <w:p w14:paraId="16A0080B" w14:textId="77777777" w:rsidR="00AB7D49" w:rsidRDefault="002205A2">
          <w:pPr>
            <w:pBdr>
              <w:top w:val="nil"/>
              <w:left w:val="nil"/>
              <w:bottom w:val="nil"/>
              <w:right w:val="nil"/>
              <w:between w:val="nil"/>
            </w:pBdr>
            <w:tabs>
              <w:tab w:val="right" w:pos="9323"/>
            </w:tabs>
            <w:spacing w:after="100"/>
            <w:rPr>
              <w:rFonts w:ascii="Cambria" w:eastAsia="Cambria" w:hAnsi="Cambria" w:cs="Cambria"/>
              <w:color w:val="000000"/>
              <w:sz w:val="22"/>
              <w:szCs w:val="22"/>
            </w:rPr>
          </w:pPr>
          <w:hyperlink w:anchor="_heading=h.odc9jc">
            <w:r>
              <w:rPr>
                <w:color w:val="000000"/>
              </w:rPr>
              <w:t>Mobbing</w:t>
            </w:r>
            <w:r>
              <w:rPr>
                <w:color w:val="000000"/>
              </w:rPr>
              <w:tab/>
              <w:t>33</w:t>
            </w:r>
          </w:hyperlink>
        </w:p>
        <w:p w14:paraId="14615688" w14:textId="77777777" w:rsidR="00AB7D49" w:rsidRDefault="002205A2">
          <w:pPr>
            <w:pBdr>
              <w:top w:val="nil"/>
              <w:left w:val="nil"/>
              <w:bottom w:val="nil"/>
              <w:right w:val="nil"/>
              <w:between w:val="nil"/>
            </w:pBdr>
            <w:tabs>
              <w:tab w:val="right" w:pos="9323"/>
            </w:tabs>
            <w:spacing w:after="100"/>
            <w:rPr>
              <w:rFonts w:ascii="Cambria" w:eastAsia="Cambria" w:hAnsi="Cambria" w:cs="Cambria"/>
              <w:color w:val="000000"/>
              <w:sz w:val="22"/>
              <w:szCs w:val="22"/>
            </w:rPr>
          </w:pPr>
          <w:hyperlink w:anchor="_heading=h.1nia2ey">
            <w:r>
              <w:rPr>
                <w:color w:val="000000"/>
              </w:rPr>
              <w:t>Seksuell trakassering</w:t>
            </w:r>
            <w:r>
              <w:rPr>
                <w:color w:val="000000"/>
              </w:rPr>
              <w:tab/>
              <w:t>34</w:t>
            </w:r>
          </w:hyperlink>
        </w:p>
        <w:p w14:paraId="75414C49" w14:textId="77777777" w:rsidR="00AB7D49" w:rsidRDefault="002205A2">
          <w:pPr>
            <w:pBdr>
              <w:top w:val="nil"/>
              <w:left w:val="nil"/>
              <w:bottom w:val="nil"/>
              <w:right w:val="nil"/>
              <w:between w:val="nil"/>
            </w:pBdr>
            <w:tabs>
              <w:tab w:val="right" w:pos="9323"/>
            </w:tabs>
            <w:spacing w:after="100"/>
            <w:rPr>
              <w:rFonts w:ascii="Cambria" w:eastAsia="Cambria" w:hAnsi="Cambria" w:cs="Cambria"/>
              <w:color w:val="000000"/>
              <w:sz w:val="22"/>
              <w:szCs w:val="22"/>
            </w:rPr>
          </w:pPr>
          <w:hyperlink w:anchor="_heading=h.2mn7vak">
            <w:r>
              <w:rPr>
                <w:color w:val="000000"/>
              </w:rPr>
              <w:t>Alkohol</w:t>
            </w:r>
            <w:r>
              <w:rPr>
                <w:color w:val="000000"/>
              </w:rPr>
              <w:tab/>
              <w:t>34</w:t>
            </w:r>
          </w:hyperlink>
        </w:p>
        <w:p w14:paraId="65188527" w14:textId="77777777" w:rsidR="00AB7D49" w:rsidRDefault="002205A2">
          <w:pPr>
            <w:pBdr>
              <w:top w:val="nil"/>
              <w:left w:val="nil"/>
              <w:bottom w:val="nil"/>
              <w:right w:val="nil"/>
              <w:between w:val="nil"/>
            </w:pBdr>
            <w:tabs>
              <w:tab w:val="right" w:pos="9323"/>
            </w:tabs>
            <w:spacing w:after="100"/>
            <w:ind w:left="210"/>
            <w:rPr>
              <w:rFonts w:ascii="Cambria" w:eastAsia="Cambria" w:hAnsi="Cambria" w:cs="Cambria"/>
              <w:color w:val="000000"/>
              <w:sz w:val="22"/>
              <w:szCs w:val="22"/>
            </w:rPr>
          </w:pPr>
          <w:hyperlink w:anchor="_heading=h.3ls5o66">
            <w:r>
              <w:rPr>
                <w:color w:val="000000"/>
              </w:rPr>
              <w:t>Alkohol og andre rusmidler</w:t>
            </w:r>
            <w:r>
              <w:rPr>
                <w:color w:val="000000"/>
              </w:rPr>
              <w:tab/>
              <w:t>34</w:t>
            </w:r>
          </w:hyperlink>
        </w:p>
        <w:p w14:paraId="78B91416" w14:textId="77777777" w:rsidR="00AB7D49" w:rsidRDefault="002205A2">
          <w:pPr>
            <w:pBdr>
              <w:top w:val="nil"/>
              <w:left w:val="nil"/>
              <w:bottom w:val="nil"/>
              <w:right w:val="nil"/>
              <w:between w:val="nil"/>
            </w:pBdr>
            <w:tabs>
              <w:tab w:val="right" w:pos="9323"/>
            </w:tabs>
            <w:spacing w:after="100"/>
            <w:ind w:left="420"/>
            <w:rPr>
              <w:rFonts w:ascii="Cambria" w:eastAsia="Cambria" w:hAnsi="Cambria" w:cs="Cambria"/>
              <w:color w:val="000000"/>
              <w:sz w:val="22"/>
              <w:szCs w:val="22"/>
            </w:rPr>
          </w:pPr>
          <w:hyperlink w:anchor="_heading=h.3z7bk57">
            <w:r>
              <w:rPr>
                <w:color w:val="000000"/>
              </w:rPr>
              <w:t>Horten Biljardklubbs holdninger til alkohol og andre rusmidler</w:t>
            </w:r>
            <w:r>
              <w:rPr>
                <w:color w:val="000000"/>
              </w:rPr>
              <w:tab/>
              <w:t>34</w:t>
            </w:r>
          </w:hyperlink>
        </w:p>
        <w:p w14:paraId="6F4497E9" w14:textId="77777777" w:rsidR="00AB7D49" w:rsidRDefault="002205A2">
          <w:pPr>
            <w:pBdr>
              <w:top w:val="nil"/>
              <w:left w:val="nil"/>
              <w:bottom w:val="nil"/>
              <w:right w:val="nil"/>
              <w:between w:val="nil"/>
            </w:pBdr>
            <w:tabs>
              <w:tab w:val="right" w:pos="9323"/>
            </w:tabs>
            <w:spacing w:after="100"/>
            <w:ind w:left="420"/>
            <w:rPr>
              <w:rFonts w:ascii="Cambria" w:eastAsia="Cambria" w:hAnsi="Cambria" w:cs="Cambria"/>
              <w:color w:val="000000"/>
              <w:sz w:val="22"/>
              <w:szCs w:val="22"/>
            </w:rPr>
          </w:pPr>
          <w:hyperlink w:anchor="_heading=h.thw4kt">
            <w:r>
              <w:rPr>
                <w:color w:val="000000"/>
              </w:rPr>
              <w:t>Retningslinjer vedrørende rusbruk i Horten Biljardklubb.</w:t>
            </w:r>
            <w:r>
              <w:rPr>
                <w:color w:val="000000"/>
              </w:rPr>
              <w:tab/>
              <w:t>34</w:t>
            </w:r>
          </w:hyperlink>
        </w:p>
        <w:p w14:paraId="3584B2AB" w14:textId="77777777" w:rsidR="00AB7D49" w:rsidRDefault="002205A2">
          <w:pPr>
            <w:pBdr>
              <w:top w:val="nil"/>
              <w:left w:val="nil"/>
              <w:bottom w:val="nil"/>
              <w:right w:val="nil"/>
              <w:between w:val="nil"/>
            </w:pBdr>
            <w:tabs>
              <w:tab w:val="right" w:pos="9323"/>
            </w:tabs>
            <w:spacing w:after="100"/>
            <w:ind w:left="420"/>
            <w:rPr>
              <w:rFonts w:ascii="Cambria" w:eastAsia="Cambria" w:hAnsi="Cambria" w:cs="Cambria"/>
              <w:color w:val="000000"/>
              <w:sz w:val="22"/>
              <w:szCs w:val="22"/>
            </w:rPr>
          </w:pPr>
          <w:hyperlink w:anchor="_heading=h.1smtxgf">
            <w:r>
              <w:rPr>
                <w:color w:val="000000"/>
              </w:rPr>
              <w:t>Fem argumenter for fravær av alkohol i klubbsammenheng</w:t>
            </w:r>
            <w:r>
              <w:rPr>
                <w:color w:val="000000"/>
              </w:rPr>
              <w:tab/>
              <w:t>35</w:t>
            </w:r>
          </w:hyperlink>
        </w:p>
        <w:p w14:paraId="3EC708B0" w14:textId="77777777" w:rsidR="00AB7D49" w:rsidRDefault="002205A2">
          <w:pPr>
            <w:pBdr>
              <w:top w:val="nil"/>
              <w:left w:val="nil"/>
              <w:bottom w:val="nil"/>
              <w:right w:val="nil"/>
              <w:between w:val="nil"/>
            </w:pBdr>
            <w:tabs>
              <w:tab w:val="right" w:pos="9323"/>
            </w:tabs>
            <w:spacing w:after="100"/>
            <w:ind w:left="420"/>
            <w:rPr>
              <w:rFonts w:ascii="Cambria" w:eastAsia="Cambria" w:hAnsi="Cambria" w:cs="Cambria"/>
              <w:color w:val="000000"/>
              <w:sz w:val="22"/>
              <w:szCs w:val="22"/>
            </w:rPr>
          </w:pPr>
          <w:hyperlink w:anchor="_heading=h.2rrrqc1">
            <w:r>
              <w:rPr>
                <w:color w:val="000000"/>
              </w:rPr>
              <w:t>Utdrag fra Norges Biljardforbunds turneringsreglement:</w:t>
            </w:r>
            <w:r>
              <w:rPr>
                <w:color w:val="000000"/>
              </w:rPr>
              <w:tab/>
              <w:t>35</w:t>
            </w:r>
          </w:hyperlink>
        </w:p>
        <w:p w14:paraId="74A5151C" w14:textId="77777777" w:rsidR="00AB7D49" w:rsidRDefault="002205A2">
          <w:pPr>
            <w:pBdr>
              <w:top w:val="nil"/>
              <w:left w:val="nil"/>
              <w:bottom w:val="nil"/>
              <w:right w:val="nil"/>
              <w:between w:val="nil"/>
            </w:pBdr>
            <w:tabs>
              <w:tab w:val="right" w:pos="9323"/>
            </w:tabs>
            <w:spacing w:after="100"/>
            <w:ind w:left="210"/>
            <w:rPr>
              <w:rFonts w:ascii="Cambria" w:eastAsia="Cambria" w:hAnsi="Cambria" w:cs="Cambria"/>
              <w:color w:val="000000"/>
              <w:sz w:val="22"/>
              <w:szCs w:val="22"/>
            </w:rPr>
          </w:pPr>
          <w:hyperlink w:anchor="_heading=h.2jh5peh">
            <w:r>
              <w:rPr>
                <w:color w:val="000000"/>
              </w:rPr>
              <w:t>IDRETTENS HOLDNING TIL ALKOHOL</w:t>
            </w:r>
            <w:r>
              <w:rPr>
                <w:color w:val="000000"/>
              </w:rPr>
              <w:tab/>
              <w:t>35</w:t>
            </w:r>
          </w:hyperlink>
        </w:p>
        <w:p w14:paraId="7C27D6D1" w14:textId="77777777" w:rsidR="00AB7D49" w:rsidRDefault="002205A2">
          <w:pPr>
            <w:pBdr>
              <w:top w:val="nil"/>
              <w:left w:val="nil"/>
              <w:bottom w:val="nil"/>
              <w:right w:val="nil"/>
              <w:between w:val="nil"/>
            </w:pBdr>
            <w:tabs>
              <w:tab w:val="right" w:pos="9323"/>
            </w:tabs>
            <w:spacing w:after="100"/>
            <w:rPr>
              <w:rFonts w:ascii="Cambria" w:eastAsia="Cambria" w:hAnsi="Cambria" w:cs="Cambria"/>
              <w:color w:val="000000"/>
              <w:sz w:val="22"/>
              <w:szCs w:val="22"/>
            </w:rPr>
          </w:pPr>
          <w:hyperlink w:anchor="_heading=h.3im3ia3">
            <w:r>
              <w:rPr>
                <w:color w:val="000000"/>
              </w:rPr>
              <w:t>Regler for reiser</w:t>
            </w:r>
            <w:r>
              <w:rPr>
                <w:color w:val="000000"/>
              </w:rPr>
              <w:tab/>
              <w:t>36</w:t>
            </w:r>
          </w:hyperlink>
        </w:p>
        <w:p w14:paraId="1F6915AD" w14:textId="77777777" w:rsidR="00AB7D49" w:rsidRDefault="002205A2">
          <w:pPr>
            <w:pBdr>
              <w:top w:val="nil"/>
              <w:left w:val="nil"/>
              <w:bottom w:val="nil"/>
              <w:right w:val="nil"/>
              <w:between w:val="nil"/>
            </w:pBdr>
            <w:tabs>
              <w:tab w:val="right" w:pos="9323"/>
            </w:tabs>
            <w:spacing w:after="100"/>
            <w:ind w:left="210"/>
            <w:rPr>
              <w:rFonts w:ascii="Cambria" w:eastAsia="Cambria" w:hAnsi="Cambria" w:cs="Cambria"/>
              <w:color w:val="000000"/>
              <w:sz w:val="22"/>
              <w:szCs w:val="22"/>
            </w:rPr>
          </w:pPr>
          <w:hyperlink w:anchor="_heading=h.4hr1b5p">
            <w:r>
              <w:rPr>
                <w:color w:val="000000"/>
              </w:rPr>
              <w:t>REISEINSTRUKS FOR HORTEN BILJARDKLUBB</w:t>
            </w:r>
            <w:r>
              <w:rPr>
                <w:color w:val="000000"/>
              </w:rPr>
              <w:tab/>
              <w:t>36</w:t>
            </w:r>
          </w:hyperlink>
        </w:p>
        <w:p w14:paraId="1D714A2B" w14:textId="77777777" w:rsidR="00AB7D49" w:rsidRDefault="002205A2">
          <w:pPr>
            <w:pBdr>
              <w:top w:val="nil"/>
              <w:left w:val="nil"/>
              <w:bottom w:val="nil"/>
              <w:right w:val="nil"/>
              <w:between w:val="nil"/>
            </w:pBdr>
            <w:tabs>
              <w:tab w:val="left" w:pos="880"/>
              <w:tab w:val="right" w:pos="9323"/>
            </w:tabs>
            <w:spacing w:after="100"/>
            <w:ind w:left="420"/>
            <w:rPr>
              <w:rFonts w:ascii="Cambria" w:eastAsia="Cambria" w:hAnsi="Cambria" w:cs="Cambria"/>
              <w:color w:val="000000"/>
              <w:sz w:val="22"/>
              <w:szCs w:val="22"/>
            </w:rPr>
          </w:pPr>
          <w:hyperlink w:anchor="_heading=h.3w19e94">
            <w:r>
              <w:rPr>
                <w:color w:val="000000"/>
              </w:rPr>
              <w:t>1.</w:t>
            </w:r>
          </w:hyperlink>
          <w:hyperlink w:anchor="_heading=h.3w19e94">
            <w:r>
              <w:rPr>
                <w:rFonts w:ascii="Cambria" w:eastAsia="Cambria" w:hAnsi="Cambria" w:cs="Cambria"/>
                <w:color w:val="000000"/>
                <w:sz w:val="22"/>
                <w:szCs w:val="22"/>
              </w:rPr>
              <w:tab/>
            </w:r>
          </w:hyperlink>
          <w:r>
            <w:fldChar w:fldCharType="begin"/>
          </w:r>
          <w:r>
            <w:instrText xml:space="preserve"> PAGEREF _heading=h.3w19e94 \h </w:instrText>
          </w:r>
          <w:r>
            <w:fldChar w:fldCharType="separate"/>
          </w:r>
          <w:r>
            <w:rPr>
              <w:color w:val="000000"/>
            </w:rPr>
            <w:t xml:space="preserve"> Formål</w:t>
          </w:r>
          <w:r>
            <w:rPr>
              <w:color w:val="000000"/>
            </w:rPr>
            <w:tab/>
            <w:t>36</w:t>
          </w:r>
          <w:r>
            <w:fldChar w:fldCharType="end"/>
          </w:r>
        </w:p>
        <w:p w14:paraId="1E370F91" w14:textId="77777777" w:rsidR="00AB7D49" w:rsidRDefault="002205A2">
          <w:pPr>
            <w:pBdr>
              <w:top w:val="nil"/>
              <w:left w:val="nil"/>
              <w:bottom w:val="nil"/>
              <w:right w:val="nil"/>
              <w:between w:val="nil"/>
            </w:pBdr>
            <w:tabs>
              <w:tab w:val="left" w:pos="880"/>
              <w:tab w:val="right" w:pos="9323"/>
            </w:tabs>
            <w:spacing w:after="100"/>
            <w:ind w:left="420"/>
            <w:rPr>
              <w:rFonts w:ascii="Cambria" w:eastAsia="Cambria" w:hAnsi="Cambria" w:cs="Cambria"/>
              <w:color w:val="000000"/>
              <w:sz w:val="22"/>
              <w:szCs w:val="22"/>
            </w:rPr>
          </w:pPr>
          <w:hyperlink w:anchor="_heading=h.qbtyoq">
            <w:r>
              <w:rPr>
                <w:color w:val="000000"/>
              </w:rPr>
              <w:t>2.</w:t>
            </w:r>
          </w:hyperlink>
          <w:hyperlink w:anchor="_heading=h.qbtyoq">
            <w:r>
              <w:rPr>
                <w:rFonts w:ascii="Cambria" w:eastAsia="Cambria" w:hAnsi="Cambria" w:cs="Cambria"/>
                <w:color w:val="000000"/>
                <w:sz w:val="22"/>
                <w:szCs w:val="22"/>
              </w:rPr>
              <w:tab/>
            </w:r>
          </w:hyperlink>
          <w:r>
            <w:fldChar w:fldCharType="begin"/>
          </w:r>
          <w:r>
            <w:instrText xml:space="preserve"> PAGEREF _heading=h.qbtyoq \h </w:instrText>
          </w:r>
          <w:r>
            <w:fldChar w:fldCharType="separate"/>
          </w:r>
          <w:r>
            <w:rPr>
              <w:color w:val="000000"/>
            </w:rPr>
            <w:t xml:space="preserve"> Omfang og forutsetninger.</w:t>
          </w:r>
          <w:r>
            <w:rPr>
              <w:color w:val="000000"/>
            </w:rPr>
            <w:tab/>
            <w:t>36</w:t>
          </w:r>
          <w:r>
            <w:fldChar w:fldCharType="end"/>
          </w:r>
        </w:p>
        <w:p w14:paraId="415CED24" w14:textId="77777777" w:rsidR="00AB7D49" w:rsidRDefault="002205A2">
          <w:pPr>
            <w:pBdr>
              <w:top w:val="nil"/>
              <w:left w:val="nil"/>
              <w:bottom w:val="nil"/>
              <w:right w:val="nil"/>
              <w:between w:val="nil"/>
            </w:pBdr>
            <w:tabs>
              <w:tab w:val="left" w:pos="880"/>
              <w:tab w:val="right" w:pos="9323"/>
            </w:tabs>
            <w:spacing w:after="100"/>
            <w:ind w:left="420"/>
            <w:rPr>
              <w:rFonts w:ascii="Cambria" w:eastAsia="Cambria" w:hAnsi="Cambria" w:cs="Cambria"/>
              <w:color w:val="000000"/>
              <w:sz w:val="22"/>
              <w:szCs w:val="22"/>
            </w:rPr>
          </w:pPr>
          <w:hyperlink w:anchor="_heading=h.1pgrrkc">
            <w:r>
              <w:rPr>
                <w:color w:val="000000"/>
              </w:rPr>
              <w:t>3.</w:t>
            </w:r>
          </w:hyperlink>
          <w:hyperlink w:anchor="_heading=h.1pgrrkc">
            <w:r>
              <w:rPr>
                <w:rFonts w:ascii="Cambria" w:eastAsia="Cambria" w:hAnsi="Cambria" w:cs="Cambria"/>
                <w:color w:val="000000"/>
                <w:sz w:val="22"/>
                <w:szCs w:val="22"/>
              </w:rPr>
              <w:tab/>
            </w:r>
          </w:hyperlink>
          <w:r>
            <w:fldChar w:fldCharType="begin"/>
          </w:r>
          <w:r>
            <w:instrText xml:space="preserve"> PAGEREF _heading=h.1pgrrkc \h </w:instrText>
          </w:r>
          <w:r>
            <w:fldChar w:fldCharType="separate"/>
          </w:r>
          <w:r>
            <w:rPr>
              <w:color w:val="000000"/>
            </w:rPr>
            <w:t xml:space="preserve"> Hovedleder</w:t>
          </w:r>
          <w:r>
            <w:rPr>
              <w:color w:val="000000"/>
            </w:rPr>
            <w:tab/>
            <w:t>37</w:t>
          </w:r>
          <w:r>
            <w:fldChar w:fldCharType="end"/>
          </w:r>
        </w:p>
        <w:p w14:paraId="25025226" w14:textId="77777777" w:rsidR="00AB7D49" w:rsidRDefault="002205A2">
          <w:pPr>
            <w:pBdr>
              <w:top w:val="nil"/>
              <w:left w:val="nil"/>
              <w:bottom w:val="nil"/>
              <w:right w:val="nil"/>
              <w:between w:val="nil"/>
            </w:pBdr>
            <w:tabs>
              <w:tab w:val="right" w:pos="9323"/>
            </w:tabs>
            <w:spacing w:after="100"/>
            <w:rPr>
              <w:rFonts w:ascii="Cambria" w:eastAsia="Cambria" w:hAnsi="Cambria" w:cs="Cambria"/>
              <w:color w:val="000000"/>
              <w:sz w:val="22"/>
              <w:szCs w:val="22"/>
            </w:rPr>
          </w:pPr>
          <w:hyperlink w:anchor="_heading=h.2olpkfy">
            <w:r>
              <w:rPr>
                <w:color w:val="000000"/>
              </w:rPr>
              <w:t>Politiattest</w:t>
            </w:r>
            <w:r>
              <w:rPr>
                <w:color w:val="000000"/>
              </w:rPr>
              <w:tab/>
              <w:t>38</w:t>
            </w:r>
          </w:hyperlink>
        </w:p>
        <w:p w14:paraId="65164E00" w14:textId="77777777" w:rsidR="00AB7D49" w:rsidRDefault="002205A2">
          <w:pPr>
            <w:pBdr>
              <w:top w:val="nil"/>
              <w:left w:val="nil"/>
              <w:bottom w:val="nil"/>
              <w:right w:val="nil"/>
              <w:between w:val="nil"/>
            </w:pBdr>
            <w:tabs>
              <w:tab w:val="right" w:pos="9323"/>
            </w:tabs>
            <w:spacing w:after="100"/>
            <w:rPr>
              <w:rFonts w:ascii="Cambria" w:eastAsia="Cambria" w:hAnsi="Cambria" w:cs="Cambria"/>
              <w:color w:val="000000"/>
              <w:sz w:val="22"/>
              <w:szCs w:val="22"/>
            </w:rPr>
          </w:pPr>
          <w:hyperlink w:anchor="_heading=h.3nqndbk">
            <w:r>
              <w:rPr>
                <w:color w:val="000000"/>
              </w:rPr>
              <w:t>Klubbens antidopingarbeid</w:t>
            </w:r>
            <w:r>
              <w:rPr>
                <w:color w:val="000000"/>
              </w:rPr>
              <w:tab/>
              <w:t>39</w:t>
            </w:r>
          </w:hyperlink>
        </w:p>
        <w:p w14:paraId="23BB39CE" w14:textId="77777777" w:rsidR="00AB7D49" w:rsidRDefault="002205A2">
          <w:pPr>
            <w:pBdr>
              <w:top w:val="nil"/>
              <w:left w:val="nil"/>
              <w:bottom w:val="nil"/>
              <w:right w:val="nil"/>
              <w:between w:val="nil"/>
            </w:pBdr>
            <w:tabs>
              <w:tab w:val="right" w:pos="9323"/>
            </w:tabs>
            <w:spacing w:after="100"/>
            <w:rPr>
              <w:rFonts w:ascii="Cambria" w:eastAsia="Cambria" w:hAnsi="Cambria" w:cs="Cambria"/>
              <w:color w:val="000000"/>
              <w:sz w:val="22"/>
              <w:szCs w:val="22"/>
            </w:rPr>
          </w:pPr>
          <w:hyperlink w:anchor="_heading=h.i17xr6">
            <w:r>
              <w:rPr>
                <w:color w:val="000000"/>
              </w:rPr>
              <w:t>Kommunikasjon</w:t>
            </w:r>
            <w:r>
              <w:rPr>
                <w:color w:val="000000"/>
              </w:rPr>
              <w:tab/>
              <w:t>39</w:t>
            </w:r>
          </w:hyperlink>
        </w:p>
        <w:p w14:paraId="60A56B93" w14:textId="77777777" w:rsidR="00AB7D49" w:rsidRDefault="002205A2">
          <w:pPr>
            <w:pBdr>
              <w:top w:val="nil"/>
              <w:left w:val="nil"/>
              <w:bottom w:val="nil"/>
              <w:right w:val="nil"/>
              <w:between w:val="nil"/>
            </w:pBdr>
            <w:tabs>
              <w:tab w:val="right" w:pos="9323"/>
            </w:tabs>
            <w:spacing w:after="100"/>
            <w:ind w:left="210"/>
            <w:rPr>
              <w:rFonts w:ascii="Cambria" w:eastAsia="Cambria" w:hAnsi="Cambria" w:cs="Cambria"/>
              <w:color w:val="000000"/>
              <w:sz w:val="22"/>
              <w:szCs w:val="22"/>
            </w:rPr>
          </w:pPr>
          <w:hyperlink w:anchor="_heading=h.1h65qms">
            <w:r>
              <w:rPr>
                <w:color w:val="000000"/>
              </w:rPr>
              <w:t>Kommunikasjonsstrategi</w:t>
            </w:r>
            <w:r>
              <w:rPr>
                <w:color w:val="000000"/>
              </w:rPr>
              <w:tab/>
              <w:t>39</w:t>
            </w:r>
          </w:hyperlink>
        </w:p>
        <w:p w14:paraId="451CDB24" w14:textId="77777777" w:rsidR="00AB7D49" w:rsidRDefault="002205A2">
          <w:pPr>
            <w:pBdr>
              <w:top w:val="nil"/>
              <w:left w:val="nil"/>
              <w:bottom w:val="nil"/>
              <w:right w:val="nil"/>
              <w:between w:val="nil"/>
            </w:pBdr>
            <w:tabs>
              <w:tab w:val="right" w:pos="9323"/>
            </w:tabs>
            <w:spacing w:after="100"/>
            <w:ind w:left="420"/>
            <w:rPr>
              <w:rFonts w:ascii="Cambria" w:eastAsia="Cambria" w:hAnsi="Cambria" w:cs="Cambria"/>
              <w:color w:val="000000"/>
              <w:sz w:val="22"/>
              <w:szCs w:val="22"/>
            </w:rPr>
          </w:pPr>
          <w:hyperlink w:anchor="_heading=h.415t9al">
            <w:r>
              <w:rPr>
                <w:color w:val="000000"/>
              </w:rPr>
              <w:t>Situasjon</w:t>
            </w:r>
            <w:r>
              <w:rPr>
                <w:color w:val="000000"/>
              </w:rPr>
              <w:tab/>
              <w:t>39</w:t>
            </w:r>
          </w:hyperlink>
        </w:p>
        <w:p w14:paraId="7F0FCDC4" w14:textId="77777777" w:rsidR="00AB7D49" w:rsidRDefault="002205A2">
          <w:pPr>
            <w:pBdr>
              <w:top w:val="nil"/>
              <w:left w:val="nil"/>
              <w:bottom w:val="nil"/>
              <w:right w:val="nil"/>
              <w:between w:val="nil"/>
            </w:pBdr>
            <w:tabs>
              <w:tab w:val="right" w:pos="9323"/>
            </w:tabs>
            <w:spacing w:after="100"/>
            <w:ind w:left="420"/>
            <w:rPr>
              <w:rFonts w:ascii="Cambria" w:eastAsia="Cambria" w:hAnsi="Cambria" w:cs="Cambria"/>
              <w:color w:val="000000"/>
              <w:sz w:val="22"/>
              <w:szCs w:val="22"/>
            </w:rPr>
          </w:pPr>
          <w:hyperlink w:anchor="_heading=h.2gb3jie">
            <w:r>
              <w:rPr>
                <w:color w:val="000000"/>
              </w:rPr>
              <w:t>Mål</w:t>
            </w:r>
            <w:r>
              <w:rPr>
                <w:color w:val="000000"/>
              </w:rPr>
              <w:tab/>
              <w:t>39</w:t>
            </w:r>
          </w:hyperlink>
        </w:p>
        <w:p w14:paraId="1C55C24E" w14:textId="77777777" w:rsidR="00AB7D49" w:rsidRDefault="002205A2">
          <w:pPr>
            <w:pBdr>
              <w:top w:val="nil"/>
              <w:left w:val="nil"/>
              <w:bottom w:val="nil"/>
              <w:right w:val="nil"/>
              <w:between w:val="nil"/>
            </w:pBdr>
            <w:tabs>
              <w:tab w:val="right" w:pos="9323"/>
            </w:tabs>
            <w:spacing w:after="100"/>
            <w:ind w:left="630"/>
            <w:rPr>
              <w:rFonts w:ascii="Cambria" w:eastAsia="Cambria" w:hAnsi="Cambria" w:cs="Cambria"/>
              <w:color w:val="000000"/>
              <w:sz w:val="22"/>
              <w:szCs w:val="22"/>
            </w:rPr>
          </w:pPr>
          <w:hyperlink w:anchor="_heading=h.vgdtq7">
            <w:r>
              <w:rPr>
                <w:color w:val="000000"/>
              </w:rPr>
              <w:t>Målgrupper</w:t>
            </w:r>
            <w:r>
              <w:rPr>
                <w:color w:val="000000"/>
              </w:rPr>
              <w:tab/>
              <w:t>39</w:t>
            </w:r>
          </w:hyperlink>
        </w:p>
        <w:p w14:paraId="210BE59B" w14:textId="77777777" w:rsidR="00AB7D49" w:rsidRDefault="002205A2">
          <w:pPr>
            <w:pBdr>
              <w:top w:val="nil"/>
              <w:left w:val="nil"/>
              <w:bottom w:val="nil"/>
              <w:right w:val="nil"/>
              <w:between w:val="nil"/>
            </w:pBdr>
            <w:tabs>
              <w:tab w:val="right" w:pos="9323"/>
            </w:tabs>
            <w:spacing w:after="100"/>
            <w:ind w:left="210"/>
            <w:rPr>
              <w:rFonts w:ascii="Cambria" w:eastAsia="Cambria" w:hAnsi="Cambria" w:cs="Cambria"/>
              <w:color w:val="000000"/>
              <w:sz w:val="22"/>
              <w:szCs w:val="22"/>
            </w:rPr>
          </w:pPr>
          <w:hyperlink w:anchor="_heading=h.3fg1ce0">
            <w:r>
              <w:rPr>
                <w:color w:val="000000"/>
              </w:rPr>
              <w:t>Kommunikasjonskanaler</w:t>
            </w:r>
            <w:r>
              <w:rPr>
                <w:color w:val="000000"/>
              </w:rPr>
              <w:tab/>
              <w:t>40</w:t>
            </w:r>
          </w:hyperlink>
        </w:p>
        <w:p w14:paraId="607438C8" w14:textId="77777777" w:rsidR="00AB7D49" w:rsidRDefault="002205A2">
          <w:pPr>
            <w:pBdr>
              <w:top w:val="nil"/>
              <w:left w:val="nil"/>
              <w:bottom w:val="nil"/>
              <w:right w:val="nil"/>
              <w:between w:val="nil"/>
            </w:pBdr>
            <w:tabs>
              <w:tab w:val="left" w:pos="1100"/>
              <w:tab w:val="right" w:pos="9323"/>
            </w:tabs>
            <w:spacing w:after="100"/>
            <w:ind w:left="420"/>
            <w:rPr>
              <w:rFonts w:ascii="Cambria" w:eastAsia="Cambria" w:hAnsi="Cambria" w:cs="Cambria"/>
              <w:color w:val="000000"/>
              <w:sz w:val="22"/>
              <w:szCs w:val="22"/>
            </w:rPr>
          </w:pPr>
          <w:hyperlink w:anchor="_heading=h.1ulbmlt">
            <w:r>
              <w:rPr>
                <w:color w:val="000000"/>
              </w:rPr>
              <w:t>3.1</w:t>
            </w:r>
          </w:hyperlink>
          <w:hyperlink w:anchor="_heading=h.1ulbmlt">
            <w:r>
              <w:rPr>
                <w:rFonts w:ascii="Cambria" w:eastAsia="Cambria" w:hAnsi="Cambria" w:cs="Cambria"/>
                <w:color w:val="000000"/>
                <w:sz w:val="22"/>
                <w:szCs w:val="22"/>
              </w:rPr>
              <w:tab/>
            </w:r>
          </w:hyperlink>
          <w:r>
            <w:fldChar w:fldCharType="begin"/>
          </w:r>
          <w:r>
            <w:instrText xml:space="preserve"> PAGEREF _heading=h.1ulbmlt \h </w:instrText>
          </w:r>
          <w:r>
            <w:fldChar w:fldCharType="separate"/>
          </w:r>
          <w:r>
            <w:rPr>
              <w:color w:val="000000"/>
            </w:rPr>
            <w:t>Muntlige</w:t>
          </w:r>
          <w:r>
            <w:rPr>
              <w:color w:val="000000"/>
            </w:rPr>
            <w:tab/>
            <w:t>40</w:t>
          </w:r>
          <w:r>
            <w:fldChar w:fldCharType="end"/>
          </w:r>
        </w:p>
        <w:p w14:paraId="65B349D0" w14:textId="77777777" w:rsidR="00AB7D49" w:rsidRDefault="002205A2">
          <w:pPr>
            <w:pBdr>
              <w:top w:val="nil"/>
              <w:left w:val="nil"/>
              <w:bottom w:val="nil"/>
              <w:right w:val="nil"/>
              <w:between w:val="nil"/>
            </w:pBdr>
            <w:tabs>
              <w:tab w:val="left" w:pos="1100"/>
              <w:tab w:val="right" w:pos="9323"/>
            </w:tabs>
            <w:spacing w:after="100"/>
            <w:ind w:left="420"/>
            <w:rPr>
              <w:rFonts w:ascii="Cambria" w:eastAsia="Cambria" w:hAnsi="Cambria" w:cs="Cambria"/>
              <w:color w:val="000000"/>
              <w:sz w:val="22"/>
              <w:szCs w:val="22"/>
            </w:rPr>
          </w:pPr>
          <w:hyperlink w:anchor="_heading=h.4ekz59m">
            <w:r>
              <w:rPr>
                <w:color w:val="000000"/>
              </w:rPr>
              <w:t>3.2</w:t>
            </w:r>
          </w:hyperlink>
          <w:hyperlink w:anchor="_heading=h.4ekz59m">
            <w:r>
              <w:rPr>
                <w:rFonts w:ascii="Cambria" w:eastAsia="Cambria" w:hAnsi="Cambria" w:cs="Cambria"/>
                <w:color w:val="000000"/>
                <w:sz w:val="22"/>
                <w:szCs w:val="22"/>
              </w:rPr>
              <w:tab/>
            </w:r>
          </w:hyperlink>
          <w:r>
            <w:fldChar w:fldCharType="begin"/>
          </w:r>
          <w:r>
            <w:instrText xml:space="preserve"> PAGEREF _heading=h.4ekz59m \h </w:instrText>
          </w:r>
          <w:r>
            <w:fldChar w:fldCharType="separate"/>
          </w:r>
          <w:r>
            <w:rPr>
              <w:color w:val="000000"/>
            </w:rPr>
            <w:t>Skriftlige</w:t>
          </w:r>
          <w:r>
            <w:rPr>
              <w:color w:val="000000"/>
            </w:rPr>
            <w:tab/>
            <w:t>40</w:t>
          </w:r>
          <w:r>
            <w:fldChar w:fldCharType="end"/>
          </w:r>
        </w:p>
        <w:p w14:paraId="2A23A5C1" w14:textId="77777777" w:rsidR="00AB7D49" w:rsidRDefault="002205A2">
          <w:pPr>
            <w:pBdr>
              <w:top w:val="nil"/>
              <w:left w:val="nil"/>
              <w:bottom w:val="nil"/>
              <w:right w:val="nil"/>
              <w:between w:val="nil"/>
            </w:pBdr>
            <w:tabs>
              <w:tab w:val="left" w:pos="1100"/>
              <w:tab w:val="right" w:pos="9323"/>
            </w:tabs>
            <w:spacing w:after="100"/>
            <w:ind w:left="420"/>
            <w:rPr>
              <w:rFonts w:ascii="Cambria" w:eastAsia="Cambria" w:hAnsi="Cambria" w:cs="Cambria"/>
              <w:color w:val="000000"/>
              <w:sz w:val="22"/>
              <w:szCs w:val="22"/>
            </w:rPr>
          </w:pPr>
          <w:hyperlink w:anchor="_heading=h.2tq9fhf">
            <w:r>
              <w:rPr>
                <w:color w:val="000000"/>
              </w:rPr>
              <w:t>3.3</w:t>
            </w:r>
          </w:hyperlink>
          <w:hyperlink w:anchor="_heading=h.2tq9fhf">
            <w:r>
              <w:rPr>
                <w:rFonts w:ascii="Cambria" w:eastAsia="Cambria" w:hAnsi="Cambria" w:cs="Cambria"/>
                <w:color w:val="000000"/>
                <w:sz w:val="22"/>
                <w:szCs w:val="22"/>
              </w:rPr>
              <w:tab/>
            </w:r>
          </w:hyperlink>
          <w:r>
            <w:fldChar w:fldCharType="begin"/>
          </w:r>
          <w:r>
            <w:instrText xml:space="preserve"> PAGEREF _heading=h.2tq9fhf \h </w:instrText>
          </w:r>
          <w:r>
            <w:fldChar w:fldCharType="separate"/>
          </w:r>
          <w:r>
            <w:rPr>
              <w:color w:val="000000"/>
            </w:rPr>
            <w:t>Elektroniske</w:t>
          </w:r>
          <w:r>
            <w:rPr>
              <w:color w:val="000000"/>
            </w:rPr>
            <w:tab/>
            <w:t>40</w:t>
          </w:r>
          <w:r>
            <w:fldChar w:fldCharType="end"/>
          </w:r>
        </w:p>
        <w:p w14:paraId="349A93E3" w14:textId="77777777" w:rsidR="00AB7D49" w:rsidRDefault="002205A2">
          <w:pPr>
            <w:pBdr>
              <w:top w:val="nil"/>
              <w:left w:val="nil"/>
              <w:bottom w:val="nil"/>
              <w:right w:val="nil"/>
              <w:between w:val="nil"/>
            </w:pBdr>
            <w:tabs>
              <w:tab w:val="right" w:pos="9323"/>
            </w:tabs>
            <w:spacing w:after="100"/>
            <w:rPr>
              <w:rFonts w:ascii="Cambria" w:eastAsia="Cambria" w:hAnsi="Cambria" w:cs="Cambria"/>
              <w:color w:val="000000"/>
              <w:sz w:val="22"/>
              <w:szCs w:val="22"/>
            </w:rPr>
          </w:pPr>
          <w:hyperlink w:anchor="_heading=h.18vjpp8">
            <w:r>
              <w:rPr>
                <w:color w:val="000000"/>
              </w:rPr>
              <w:t>Arbeidsgiveransvar</w:t>
            </w:r>
            <w:r>
              <w:rPr>
                <w:color w:val="000000"/>
              </w:rPr>
              <w:tab/>
              <w:t>41</w:t>
            </w:r>
          </w:hyperlink>
        </w:p>
        <w:p w14:paraId="29283CD7" w14:textId="77777777" w:rsidR="00AB7D49" w:rsidRDefault="002205A2">
          <w:pPr>
            <w:pBdr>
              <w:top w:val="nil"/>
              <w:left w:val="nil"/>
              <w:bottom w:val="nil"/>
              <w:right w:val="nil"/>
              <w:between w:val="nil"/>
            </w:pBdr>
            <w:tabs>
              <w:tab w:val="right" w:pos="9323"/>
            </w:tabs>
            <w:spacing w:after="100"/>
            <w:rPr>
              <w:rFonts w:ascii="Cambria" w:eastAsia="Cambria" w:hAnsi="Cambria" w:cs="Cambria"/>
              <w:color w:val="000000"/>
              <w:sz w:val="22"/>
              <w:szCs w:val="22"/>
            </w:rPr>
          </w:pPr>
          <w:hyperlink w:anchor="_heading=h.3sv78d1">
            <w:r>
              <w:rPr>
                <w:color w:val="000000"/>
              </w:rPr>
              <w:t>Sikkerhetsarbeid (HMS)</w:t>
            </w:r>
            <w:r>
              <w:rPr>
                <w:color w:val="000000"/>
              </w:rPr>
              <w:tab/>
              <w:t>42</w:t>
            </w:r>
          </w:hyperlink>
        </w:p>
        <w:p w14:paraId="07B2C1A0" w14:textId="77777777" w:rsidR="00AB7D49" w:rsidRDefault="002205A2">
          <w:pPr>
            <w:pBdr>
              <w:top w:val="nil"/>
              <w:left w:val="nil"/>
              <w:bottom w:val="nil"/>
              <w:right w:val="nil"/>
              <w:between w:val="nil"/>
            </w:pBdr>
            <w:tabs>
              <w:tab w:val="right" w:pos="9323"/>
            </w:tabs>
            <w:spacing w:after="100"/>
            <w:rPr>
              <w:rFonts w:ascii="Cambria" w:eastAsia="Cambria" w:hAnsi="Cambria" w:cs="Cambria"/>
              <w:color w:val="000000"/>
              <w:sz w:val="22"/>
              <w:szCs w:val="22"/>
            </w:rPr>
          </w:pPr>
          <w:hyperlink w:anchor="_heading=h.280hiku">
            <w:r>
              <w:rPr>
                <w:color w:val="000000"/>
              </w:rPr>
              <w:t>Fair Play</w:t>
            </w:r>
            <w:r>
              <w:rPr>
                <w:color w:val="000000"/>
              </w:rPr>
              <w:tab/>
              <w:t>42</w:t>
            </w:r>
          </w:hyperlink>
        </w:p>
        <w:p w14:paraId="6FBACF78" w14:textId="77777777" w:rsidR="00AB7D49" w:rsidRDefault="002205A2">
          <w:pPr>
            <w:pBdr>
              <w:top w:val="nil"/>
              <w:left w:val="nil"/>
              <w:bottom w:val="nil"/>
              <w:right w:val="nil"/>
              <w:between w:val="nil"/>
            </w:pBdr>
            <w:tabs>
              <w:tab w:val="right" w:pos="9323"/>
            </w:tabs>
            <w:spacing w:after="100"/>
            <w:ind w:left="210"/>
            <w:rPr>
              <w:rFonts w:ascii="Cambria" w:eastAsia="Cambria" w:hAnsi="Cambria" w:cs="Cambria"/>
              <w:color w:val="000000"/>
              <w:sz w:val="22"/>
              <w:szCs w:val="22"/>
            </w:rPr>
          </w:pPr>
          <w:hyperlink w:anchor="_heading=h.n5rssn">
            <w:r>
              <w:rPr>
                <w:color w:val="000000"/>
              </w:rPr>
              <w:t>For spillere</w:t>
            </w:r>
            <w:r>
              <w:rPr>
                <w:color w:val="000000"/>
              </w:rPr>
              <w:tab/>
              <w:t>42</w:t>
            </w:r>
          </w:hyperlink>
        </w:p>
        <w:p w14:paraId="6CB61F35" w14:textId="77777777" w:rsidR="00AB7D49" w:rsidRDefault="002205A2">
          <w:pPr>
            <w:pBdr>
              <w:top w:val="nil"/>
              <w:left w:val="nil"/>
              <w:bottom w:val="nil"/>
              <w:right w:val="nil"/>
              <w:between w:val="nil"/>
            </w:pBdr>
            <w:tabs>
              <w:tab w:val="right" w:pos="9323"/>
            </w:tabs>
            <w:spacing w:after="100"/>
            <w:rPr>
              <w:rFonts w:ascii="Cambria" w:eastAsia="Cambria" w:hAnsi="Cambria" w:cs="Cambria"/>
              <w:color w:val="000000"/>
              <w:sz w:val="22"/>
              <w:szCs w:val="22"/>
            </w:rPr>
          </w:pPr>
          <w:hyperlink w:anchor="_heading=h.375fbgg">
            <w:r>
              <w:rPr>
                <w:color w:val="000000"/>
              </w:rPr>
              <w:t>Dugnad</w:t>
            </w:r>
            <w:r>
              <w:rPr>
                <w:color w:val="000000"/>
              </w:rPr>
              <w:tab/>
              <w:t>42</w:t>
            </w:r>
          </w:hyperlink>
        </w:p>
        <w:p w14:paraId="21D834C2" w14:textId="77777777" w:rsidR="00AB7D49" w:rsidRDefault="002205A2">
          <w:pPr>
            <w:pBdr>
              <w:top w:val="nil"/>
              <w:left w:val="nil"/>
              <w:bottom w:val="nil"/>
              <w:right w:val="nil"/>
              <w:between w:val="nil"/>
            </w:pBdr>
            <w:tabs>
              <w:tab w:val="right" w:pos="9323"/>
            </w:tabs>
            <w:spacing w:after="100"/>
            <w:ind w:left="210"/>
            <w:rPr>
              <w:rFonts w:ascii="Cambria" w:eastAsia="Cambria" w:hAnsi="Cambria" w:cs="Cambria"/>
              <w:color w:val="000000"/>
              <w:sz w:val="22"/>
              <w:szCs w:val="22"/>
            </w:rPr>
          </w:pPr>
          <w:hyperlink w:anchor="_heading=h.1maplo9">
            <w:r>
              <w:rPr>
                <w:color w:val="000000"/>
              </w:rPr>
              <w:t>DUGNADSVETT - NOEN ENKLE KJØREREGLER:</w:t>
            </w:r>
            <w:r>
              <w:rPr>
                <w:color w:val="000000"/>
              </w:rPr>
              <w:tab/>
              <w:t>43</w:t>
            </w:r>
          </w:hyperlink>
        </w:p>
        <w:p w14:paraId="7E6CBDBB" w14:textId="77777777" w:rsidR="00AB7D49" w:rsidRDefault="002205A2">
          <w:pPr>
            <w:pBdr>
              <w:top w:val="nil"/>
              <w:left w:val="nil"/>
              <w:bottom w:val="nil"/>
              <w:right w:val="nil"/>
              <w:between w:val="nil"/>
            </w:pBdr>
            <w:tabs>
              <w:tab w:val="right" w:pos="9323"/>
            </w:tabs>
            <w:spacing w:after="100"/>
            <w:rPr>
              <w:rFonts w:ascii="Cambria" w:eastAsia="Cambria" w:hAnsi="Cambria" w:cs="Cambria"/>
              <w:color w:val="000000"/>
              <w:sz w:val="22"/>
              <w:szCs w:val="22"/>
            </w:rPr>
          </w:pPr>
          <w:hyperlink w:anchor="_heading=h.46ad4c2">
            <w:r>
              <w:rPr>
                <w:color w:val="000000"/>
              </w:rPr>
              <w:t>Skikk og bruk for e-post.</w:t>
            </w:r>
            <w:r>
              <w:rPr>
                <w:color w:val="000000"/>
              </w:rPr>
              <w:tab/>
              <w:t>43</w:t>
            </w:r>
          </w:hyperlink>
        </w:p>
        <w:p w14:paraId="2CB7A52C" w14:textId="77777777" w:rsidR="00AB7D49" w:rsidRDefault="002205A2">
          <w:pPr>
            <w:pBdr>
              <w:top w:val="nil"/>
              <w:left w:val="nil"/>
              <w:bottom w:val="nil"/>
              <w:right w:val="nil"/>
              <w:between w:val="nil"/>
            </w:pBdr>
            <w:tabs>
              <w:tab w:val="right" w:pos="9323"/>
            </w:tabs>
            <w:spacing w:after="100"/>
            <w:rPr>
              <w:rFonts w:ascii="Cambria" w:eastAsia="Cambria" w:hAnsi="Cambria" w:cs="Cambria"/>
              <w:color w:val="000000"/>
              <w:sz w:val="22"/>
              <w:szCs w:val="22"/>
            </w:rPr>
          </w:pPr>
          <w:hyperlink w:anchor="_heading=h.2lfnejv">
            <w:r>
              <w:rPr>
                <w:color w:val="000000"/>
              </w:rPr>
              <w:t>Utmerkelser</w:t>
            </w:r>
            <w:r>
              <w:rPr>
                <w:color w:val="000000"/>
              </w:rPr>
              <w:tab/>
              <w:t>44</w:t>
            </w:r>
          </w:hyperlink>
        </w:p>
        <w:p w14:paraId="1C4854BD" w14:textId="77777777" w:rsidR="00AB7D49" w:rsidRDefault="002205A2">
          <w:pPr>
            <w:pBdr>
              <w:top w:val="nil"/>
              <w:left w:val="nil"/>
              <w:bottom w:val="nil"/>
              <w:right w:val="nil"/>
              <w:between w:val="nil"/>
            </w:pBdr>
            <w:tabs>
              <w:tab w:val="right" w:pos="9323"/>
            </w:tabs>
            <w:spacing w:after="100"/>
            <w:ind w:left="210"/>
            <w:rPr>
              <w:rFonts w:ascii="Cambria" w:eastAsia="Cambria" w:hAnsi="Cambria" w:cs="Cambria"/>
              <w:color w:val="000000"/>
              <w:sz w:val="22"/>
              <w:szCs w:val="22"/>
            </w:rPr>
          </w:pPr>
          <w:hyperlink w:anchor="_heading=h.3kkl7fh">
            <w:r>
              <w:rPr>
                <w:color w:val="000000"/>
              </w:rPr>
              <w:t>Utmerkelser</w:t>
            </w:r>
            <w:r>
              <w:rPr>
                <w:color w:val="000000"/>
              </w:rPr>
              <w:tab/>
              <w:t>44</w:t>
            </w:r>
          </w:hyperlink>
        </w:p>
        <w:p w14:paraId="1DE7A2A4" w14:textId="77777777" w:rsidR="00AB7D49" w:rsidRDefault="002205A2">
          <w:pPr>
            <w:pBdr>
              <w:top w:val="nil"/>
              <w:left w:val="nil"/>
              <w:bottom w:val="nil"/>
              <w:right w:val="nil"/>
              <w:between w:val="nil"/>
            </w:pBdr>
            <w:tabs>
              <w:tab w:val="right" w:pos="9323"/>
            </w:tabs>
            <w:spacing w:after="100"/>
            <w:rPr>
              <w:rFonts w:ascii="Cambria" w:eastAsia="Cambria" w:hAnsi="Cambria" w:cs="Cambria"/>
              <w:color w:val="000000"/>
              <w:sz w:val="22"/>
              <w:szCs w:val="22"/>
            </w:rPr>
          </w:pPr>
          <w:hyperlink w:anchor="_heading=h.10kxoro">
            <w:r>
              <w:rPr>
                <w:color w:val="000000"/>
              </w:rPr>
              <w:t>Årlige faste oppgaver</w:t>
            </w:r>
            <w:r>
              <w:rPr>
                <w:color w:val="000000"/>
              </w:rPr>
              <w:tab/>
              <w:t>45</w:t>
            </w:r>
          </w:hyperlink>
        </w:p>
        <w:p w14:paraId="5A572819" w14:textId="77777777" w:rsidR="00AB7D49" w:rsidRDefault="002205A2">
          <w:r>
            <w:fldChar w:fldCharType="end"/>
          </w:r>
        </w:p>
      </w:sdtContent>
    </w:sdt>
    <w:p w14:paraId="5CAA1B9A" w14:textId="77777777" w:rsidR="00AB7D49" w:rsidRDefault="002205A2">
      <w:pPr>
        <w:pStyle w:val="Overskrift1"/>
      </w:pPr>
      <w:bookmarkStart w:id="0" w:name="bookmark=id.gjdgxs" w:colFirst="0" w:colLast="0"/>
      <w:bookmarkStart w:id="1" w:name="_heading=h.1fob9te" w:colFirst="0" w:colLast="0"/>
      <w:bookmarkEnd w:id="0"/>
      <w:bookmarkEnd w:id="1"/>
      <w:r>
        <w:t>Innledning</w:t>
      </w:r>
    </w:p>
    <w:p w14:paraId="04F1B898" w14:textId="77777777" w:rsidR="00AB7D49" w:rsidRDefault="00AB7D49"/>
    <w:p w14:paraId="484343EF" w14:textId="77777777" w:rsidR="00AB7D49" w:rsidRDefault="002205A2">
      <w:r>
        <w:rPr>
          <w:rFonts w:ascii="Arial" w:eastAsia="Arial" w:hAnsi="Arial" w:cs="Arial"/>
          <w:sz w:val="20"/>
          <w:szCs w:val="20"/>
        </w:rPr>
        <w:t xml:space="preserve">Oppstart, utvikling og drift av et idrettslag byr normalt på mange oppgaver: </w:t>
      </w:r>
    </w:p>
    <w:p w14:paraId="579201D0" w14:textId="77777777" w:rsidR="00AB7D49" w:rsidRDefault="00AB7D49"/>
    <w:p w14:paraId="175C682C" w14:textId="77777777" w:rsidR="00AB7D49" w:rsidRDefault="002205A2">
      <w:sdt>
        <w:sdtPr>
          <w:tag w:val="goog_rdk_0"/>
          <w:id w:val="-1877307631"/>
        </w:sdtPr>
        <w:sdtContent>
          <w:r>
            <w:rPr>
              <w:rFonts w:ascii="Arial Unicode MS" w:eastAsia="Arial Unicode MS" w:hAnsi="Arial Unicode MS" w:cs="Arial Unicode MS"/>
              <w:sz w:val="20"/>
              <w:szCs w:val="20"/>
            </w:rPr>
            <w:t>✓</w:t>
          </w:r>
        </w:sdtContent>
      </w:sdt>
      <w:r>
        <w:rPr>
          <w:rFonts w:ascii="Noto Sans Symbols" w:eastAsia="Noto Sans Symbols" w:hAnsi="Noto Sans Symbols" w:cs="Noto Sans Symbols"/>
          <w:sz w:val="20"/>
          <w:szCs w:val="20"/>
        </w:rPr>
        <w:t xml:space="preserve"> </w:t>
      </w:r>
      <w:r>
        <w:rPr>
          <w:rFonts w:ascii="Arial" w:eastAsia="Arial" w:hAnsi="Arial" w:cs="Arial"/>
          <w:sz w:val="20"/>
          <w:szCs w:val="20"/>
        </w:rPr>
        <w:t xml:space="preserve">Hvordan skal idrettslaget organiseres </w:t>
      </w:r>
    </w:p>
    <w:p w14:paraId="4F153122" w14:textId="77777777" w:rsidR="00AB7D49" w:rsidRDefault="002205A2">
      <w:sdt>
        <w:sdtPr>
          <w:tag w:val="goog_rdk_1"/>
          <w:id w:val="-747264869"/>
        </w:sdtPr>
        <w:sdtContent>
          <w:r>
            <w:rPr>
              <w:rFonts w:ascii="Arial Unicode MS" w:eastAsia="Arial Unicode MS" w:hAnsi="Arial Unicode MS" w:cs="Arial Unicode MS"/>
              <w:sz w:val="20"/>
              <w:szCs w:val="20"/>
            </w:rPr>
            <w:t>✓</w:t>
          </w:r>
        </w:sdtContent>
      </w:sdt>
      <w:r>
        <w:rPr>
          <w:rFonts w:ascii="Noto Sans Symbols" w:eastAsia="Noto Sans Symbols" w:hAnsi="Noto Sans Symbols" w:cs="Noto Sans Symbols"/>
          <w:sz w:val="20"/>
          <w:szCs w:val="20"/>
        </w:rPr>
        <w:t xml:space="preserve"> </w:t>
      </w:r>
      <w:r>
        <w:rPr>
          <w:rFonts w:ascii="Arial" w:eastAsia="Arial" w:hAnsi="Arial" w:cs="Arial"/>
          <w:sz w:val="20"/>
          <w:szCs w:val="20"/>
        </w:rPr>
        <w:t xml:space="preserve">Hvem skal ha ansvar for hva </w:t>
      </w:r>
    </w:p>
    <w:p w14:paraId="7B0AB453" w14:textId="77777777" w:rsidR="00AB7D49" w:rsidRDefault="002205A2">
      <w:sdt>
        <w:sdtPr>
          <w:tag w:val="goog_rdk_2"/>
          <w:id w:val="621966008"/>
        </w:sdtPr>
        <w:sdtContent>
          <w:r>
            <w:rPr>
              <w:rFonts w:ascii="Arial Unicode MS" w:eastAsia="Arial Unicode MS" w:hAnsi="Arial Unicode MS" w:cs="Arial Unicode MS"/>
              <w:sz w:val="20"/>
              <w:szCs w:val="20"/>
            </w:rPr>
            <w:t>✓</w:t>
          </w:r>
        </w:sdtContent>
      </w:sdt>
      <w:r>
        <w:rPr>
          <w:rFonts w:ascii="Noto Sans Symbols" w:eastAsia="Noto Sans Symbols" w:hAnsi="Noto Sans Symbols" w:cs="Noto Sans Symbols"/>
          <w:sz w:val="20"/>
          <w:szCs w:val="20"/>
        </w:rPr>
        <w:t xml:space="preserve"> </w:t>
      </w:r>
      <w:r>
        <w:rPr>
          <w:rFonts w:ascii="Arial" w:eastAsia="Arial" w:hAnsi="Arial" w:cs="Arial"/>
          <w:sz w:val="20"/>
          <w:szCs w:val="20"/>
        </w:rPr>
        <w:t xml:space="preserve">Ansatte eller frivillige </w:t>
      </w:r>
    </w:p>
    <w:p w14:paraId="64B4BF39" w14:textId="77777777" w:rsidR="00AB7D49" w:rsidRDefault="00AB7D49"/>
    <w:p w14:paraId="0518DD47" w14:textId="77777777" w:rsidR="00AB7D49" w:rsidRDefault="002205A2">
      <w:r>
        <w:rPr>
          <w:rFonts w:ascii="Arial" w:eastAsia="Arial" w:hAnsi="Arial" w:cs="Arial"/>
          <w:i/>
          <w:sz w:val="20"/>
          <w:szCs w:val="20"/>
        </w:rPr>
        <w:t xml:space="preserve">Organisasjonsplanen skal få frem Horten Biljardklubb sine verdier og holdninger. </w:t>
      </w:r>
    </w:p>
    <w:p w14:paraId="25EDB207" w14:textId="77777777" w:rsidR="00AB7D49" w:rsidRDefault="00AB7D49"/>
    <w:p w14:paraId="2AD38A17" w14:textId="77777777" w:rsidR="00AB7D49" w:rsidRDefault="002205A2">
      <w:pPr>
        <w:rPr>
          <w:rFonts w:ascii="Arial" w:eastAsia="Arial" w:hAnsi="Arial" w:cs="Arial"/>
          <w:b/>
          <w:sz w:val="20"/>
          <w:szCs w:val="20"/>
        </w:rPr>
      </w:pPr>
      <w:r>
        <w:rPr>
          <w:rFonts w:ascii="Arial" w:eastAsia="Arial" w:hAnsi="Arial" w:cs="Arial"/>
          <w:b/>
          <w:sz w:val="20"/>
          <w:szCs w:val="20"/>
        </w:rPr>
        <w:t>Organisasjonsplanen er et levende dokument som kan forandres mellom årsmøtene.</w:t>
      </w:r>
    </w:p>
    <w:p w14:paraId="10655C24" w14:textId="77777777" w:rsidR="00AB7D49" w:rsidRDefault="00AB7D49"/>
    <w:p w14:paraId="1B8C8502" w14:textId="77777777" w:rsidR="00AB7D49" w:rsidRDefault="002205A2">
      <w:pPr>
        <w:pStyle w:val="Overskrift1"/>
      </w:pPr>
      <w:bookmarkStart w:id="2" w:name="bookmark=id.1fob9te" w:colFirst="0" w:colLast="0"/>
      <w:bookmarkStart w:id="3" w:name="_heading=h.2et92p0" w:colFirst="0" w:colLast="0"/>
      <w:bookmarkEnd w:id="2"/>
      <w:bookmarkEnd w:id="3"/>
      <w:r>
        <w:t>Grunnlagsopplysninger for idrettslaget</w:t>
      </w:r>
    </w:p>
    <w:p w14:paraId="78D74C7B" w14:textId="77777777" w:rsidR="00AB7D49" w:rsidRDefault="00AB7D49"/>
    <w:p w14:paraId="769DF1B5" w14:textId="77777777" w:rsidR="00AB7D49" w:rsidRDefault="002205A2">
      <w:r>
        <w:t>Navn: Horten Biljardklubb</w:t>
      </w:r>
    </w:p>
    <w:p w14:paraId="244EA3AB" w14:textId="77777777" w:rsidR="00AB7D49" w:rsidRDefault="002205A2">
      <w:r>
        <w:lastRenderedPageBreak/>
        <w:t>Stiftet: 19.9.2011</w:t>
      </w:r>
    </w:p>
    <w:p w14:paraId="77E994C9" w14:textId="77777777" w:rsidR="00AB7D49" w:rsidRDefault="002205A2">
      <w:r>
        <w:t>Idrett: Biljard</w:t>
      </w:r>
    </w:p>
    <w:p w14:paraId="56FDCFAA" w14:textId="77777777" w:rsidR="00AB7D49" w:rsidRDefault="002205A2">
      <w:r>
        <w:t>Postadresse: Tomtegata 4, 3183 Horten</w:t>
      </w:r>
    </w:p>
    <w:p w14:paraId="62149548" w14:textId="77777777" w:rsidR="00AB7D49" w:rsidRDefault="002205A2">
      <w:r>
        <w:t>E-postadresse: post@hortenbiljardklubb.no</w:t>
      </w:r>
    </w:p>
    <w:p w14:paraId="4AAFD3E8" w14:textId="77777777" w:rsidR="00AB7D49" w:rsidRDefault="002205A2">
      <w:r>
        <w:t>Bankkonto: 1506.04.13638</w:t>
      </w:r>
    </w:p>
    <w:p w14:paraId="56614292" w14:textId="77777777" w:rsidR="00AB7D49" w:rsidRDefault="002205A2">
      <w:r>
        <w:t>Bankforbindelse: DNB</w:t>
      </w:r>
    </w:p>
    <w:p w14:paraId="6C43CC54" w14:textId="77777777" w:rsidR="00AB7D49" w:rsidRDefault="002205A2">
      <w:r>
        <w:t>Internettadresse: www.hortenbiljardklubb.no</w:t>
      </w:r>
    </w:p>
    <w:p w14:paraId="0002A4EF" w14:textId="77777777" w:rsidR="00AB7D49" w:rsidRDefault="002205A2">
      <w:r>
        <w:t>Organisasjonsnummer i Brønnøysundregisteret: 997 499 247</w:t>
      </w:r>
    </w:p>
    <w:p w14:paraId="007E2664" w14:textId="77777777" w:rsidR="00AB7D49" w:rsidRDefault="002205A2">
      <w:r>
        <w:t>Anleggsadresse: Tomtegata 4, 3183 Horten</w:t>
      </w:r>
    </w:p>
    <w:p w14:paraId="02937B56" w14:textId="77777777" w:rsidR="00AB7D49" w:rsidRDefault="002205A2">
      <w:r>
        <w:t>Telefon: 458 08 243</w:t>
      </w:r>
    </w:p>
    <w:p w14:paraId="6EEF4B9C" w14:textId="77777777" w:rsidR="00AB7D49" w:rsidRDefault="002205A2">
      <w:r>
        <w:t>Tatt opp som medlem i Norges idrettsforbund og olympiske og paralympiske komite/NIF: 28.12.2011</w:t>
      </w:r>
    </w:p>
    <w:p w14:paraId="6D3482D8" w14:textId="77777777" w:rsidR="00AB7D49" w:rsidRDefault="002205A2">
      <w:r>
        <w:t>Registrert tilknytning til Vestfold idrettskrets</w:t>
      </w:r>
    </w:p>
    <w:p w14:paraId="128C8D49" w14:textId="77777777" w:rsidR="00AB7D49" w:rsidRDefault="002205A2">
      <w:r>
        <w:t>Registrert tilknytning til Horten idrettsråd</w:t>
      </w:r>
    </w:p>
    <w:p w14:paraId="3514E3E4" w14:textId="77777777" w:rsidR="00AB7D49" w:rsidRDefault="002205A2">
      <w:r>
        <w:t>Registrert tilknytning til Norges Biljardforbund</w:t>
      </w:r>
    </w:p>
    <w:p w14:paraId="7D776868" w14:textId="77777777" w:rsidR="00AB7D49" w:rsidRDefault="002205A2">
      <w:r>
        <w:t>Klubbnummer i NIFs medlemsregister:</w:t>
      </w:r>
    </w:p>
    <w:p w14:paraId="68ED6207" w14:textId="77777777" w:rsidR="00AB7D49" w:rsidRDefault="002205A2">
      <w:r>
        <w:t>Årsmøte måned: Mars</w:t>
      </w:r>
    </w:p>
    <w:p w14:paraId="75D6974F" w14:textId="77777777" w:rsidR="00AB7D49" w:rsidRDefault="002205A2">
      <w:pPr>
        <w:pStyle w:val="Overskrift1"/>
      </w:pPr>
      <w:bookmarkStart w:id="4" w:name="bookmark=id.2et92p0" w:colFirst="0" w:colLast="0"/>
      <w:bookmarkStart w:id="5" w:name="_heading=h.3dy6vkm" w:colFirst="0" w:colLast="0"/>
      <w:bookmarkEnd w:id="4"/>
      <w:bookmarkEnd w:id="5"/>
      <w:r>
        <w:t>Visjon</w:t>
      </w:r>
    </w:p>
    <w:p w14:paraId="447799B3" w14:textId="77777777" w:rsidR="00AB7D49" w:rsidRDefault="00AB7D49"/>
    <w:p w14:paraId="3B50465D" w14:textId="77777777" w:rsidR="00AB7D49" w:rsidRDefault="002205A2">
      <w:r>
        <w:t>Biljard er en idrett hvor alle kan delta. Horten Biljardklubb skal på best mulig måte legge til rette for videreutvikling av klubben slik at målsettingen om biljard for alle kan nås, samt et godt prestasjonsfremmende miljø.</w:t>
      </w:r>
    </w:p>
    <w:p w14:paraId="11A82B90" w14:textId="77777777" w:rsidR="00AB7D49" w:rsidRDefault="002205A2">
      <w:pPr>
        <w:pStyle w:val="Overskrift1"/>
      </w:pPr>
      <w:bookmarkStart w:id="6" w:name="bookmark=id.3dy6vkm" w:colFirst="0" w:colLast="0"/>
      <w:bookmarkStart w:id="7" w:name="_heading=h.4d34og8" w:colFirst="0" w:colLast="0"/>
      <w:bookmarkEnd w:id="6"/>
      <w:bookmarkEnd w:id="7"/>
      <w:r>
        <w:t>Verdigrunnlaget</w:t>
      </w:r>
    </w:p>
    <w:p w14:paraId="7B9BFB9D" w14:textId="77777777" w:rsidR="00AB7D49" w:rsidRDefault="00AB7D49"/>
    <w:p w14:paraId="2A10C11B" w14:textId="77777777" w:rsidR="00AB7D49" w:rsidRDefault="002205A2">
      <w:r>
        <w:rPr>
          <w:rFonts w:ascii="Arial" w:eastAsia="Arial" w:hAnsi="Arial" w:cs="Arial"/>
          <w:sz w:val="20"/>
          <w:szCs w:val="20"/>
        </w:rPr>
        <w:t>Horten Biljardklubb sitt verdigrunnlag er: Fellesskap, glede, helse, og ærlighet</w:t>
      </w:r>
    </w:p>
    <w:p w14:paraId="5FCCE114" w14:textId="77777777" w:rsidR="00AB7D49" w:rsidRDefault="00AB7D49"/>
    <w:p w14:paraId="51E3A5EA" w14:textId="77777777" w:rsidR="00AB7D49" w:rsidRDefault="002205A2">
      <w:r>
        <w:rPr>
          <w:rFonts w:ascii="Arial" w:eastAsia="Arial" w:hAnsi="Arial" w:cs="Arial"/>
          <w:sz w:val="20"/>
          <w:szCs w:val="20"/>
        </w:rPr>
        <w:t xml:space="preserve">FELLES VERDIER, NÅR DE ER GODT FORANKRET OG SYNLIGGJORT: </w:t>
      </w:r>
    </w:p>
    <w:p w14:paraId="2560E032" w14:textId="77777777" w:rsidR="00AB7D49" w:rsidRDefault="00AB7D49"/>
    <w:p w14:paraId="10859E02" w14:textId="77777777" w:rsidR="00AB7D49" w:rsidRDefault="002205A2">
      <w:pPr>
        <w:ind w:firstLine="708"/>
      </w:pPr>
      <w:r>
        <w:rPr>
          <w:rFonts w:ascii="Verdana" w:eastAsia="Verdana" w:hAnsi="Verdana" w:cs="Verdana"/>
          <w:sz w:val="20"/>
          <w:szCs w:val="20"/>
        </w:rPr>
        <w:t xml:space="preserve">• </w:t>
      </w:r>
      <w:r>
        <w:rPr>
          <w:rFonts w:ascii="Arial" w:eastAsia="Arial" w:hAnsi="Arial" w:cs="Arial"/>
          <w:sz w:val="20"/>
          <w:szCs w:val="20"/>
        </w:rPr>
        <w:t xml:space="preserve">Skaper fellesskapsfølelse og harmoni, </w:t>
      </w:r>
    </w:p>
    <w:p w14:paraId="710B5CE9" w14:textId="77777777" w:rsidR="00AB7D49" w:rsidRDefault="002205A2">
      <w:pPr>
        <w:ind w:firstLine="708"/>
      </w:pPr>
      <w:r>
        <w:rPr>
          <w:rFonts w:ascii="Verdana" w:eastAsia="Verdana" w:hAnsi="Verdana" w:cs="Verdana"/>
          <w:sz w:val="20"/>
          <w:szCs w:val="20"/>
        </w:rPr>
        <w:lastRenderedPageBreak/>
        <w:t xml:space="preserve">• </w:t>
      </w:r>
      <w:r>
        <w:rPr>
          <w:rFonts w:ascii="Arial" w:eastAsia="Arial" w:hAnsi="Arial" w:cs="Arial"/>
          <w:sz w:val="20"/>
          <w:szCs w:val="20"/>
        </w:rPr>
        <w:t xml:space="preserve">Skaper lojalitet og forpliktelse, </w:t>
      </w:r>
    </w:p>
    <w:p w14:paraId="5BF83A99" w14:textId="77777777" w:rsidR="00AB7D49" w:rsidRDefault="002205A2">
      <w:pPr>
        <w:ind w:firstLine="708"/>
      </w:pPr>
      <w:r>
        <w:rPr>
          <w:rFonts w:ascii="Verdana" w:eastAsia="Verdana" w:hAnsi="Verdana" w:cs="Verdana"/>
          <w:sz w:val="20"/>
          <w:szCs w:val="20"/>
        </w:rPr>
        <w:t xml:space="preserve">• </w:t>
      </w:r>
      <w:r>
        <w:rPr>
          <w:rFonts w:ascii="Arial" w:eastAsia="Arial" w:hAnsi="Arial" w:cs="Arial"/>
          <w:sz w:val="20"/>
          <w:szCs w:val="20"/>
        </w:rPr>
        <w:t xml:space="preserve">Skaper mening og motivasjon </w:t>
      </w:r>
    </w:p>
    <w:p w14:paraId="5CECE568" w14:textId="77777777" w:rsidR="00AB7D49" w:rsidRDefault="002205A2">
      <w:pPr>
        <w:ind w:firstLine="708"/>
      </w:pPr>
      <w:r>
        <w:rPr>
          <w:rFonts w:ascii="Verdana" w:eastAsia="Verdana" w:hAnsi="Verdana" w:cs="Verdana"/>
          <w:sz w:val="20"/>
          <w:szCs w:val="20"/>
        </w:rPr>
        <w:t xml:space="preserve">• </w:t>
      </w:r>
      <w:r>
        <w:rPr>
          <w:rFonts w:ascii="Arial" w:eastAsia="Arial" w:hAnsi="Arial" w:cs="Arial"/>
          <w:sz w:val="20"/>
          <w:szCs w:val="20"/>
        </w:rPr>
        <w:t xml:space="preserve">Øker ansvarsfølelsen, </w:t>
      </w:r>
    </w:p>
    <w:p w14:paraId="0729C138" w14:textId="77777777" w:rsidR="00AB7D49" w:rsidRDefault="002205A2">
      <w:pPr>
        <w:ind w:firstLine="708"/>
      </w:pPr>
      <w:r>
        <w:rPr>
          <w:rFonts w:ascii="Verdana" w:eastAsia="Verdana" w:hAnsi="Verdana" w:cs="Verdana"/>
          <w:sz w:val="20"/>
          <w:szCs w:val="20"/>
        </w:rPr>
        <w:t xml:space="preserve">• </w:t>
      </w:r>
      <w:r>
        <w:rPr>
          <w:rFonts w:ascii="Arial" w:eastAsia="Arial" w:hAnsi="Arial" w:cs="Arial"/>
          <w:sz w:val="20"/>
          <w:szCs w:val="20"/>
        </w:rPr>
        <w:t xml:space="preserve">Skaper stabilitet </w:t>
      </w:r>
    </w:p>
    <w:p w14:paraId="67E62D2D" w14:textId="77777777" w:rsidR="00AB7D49" w:rsidRDefault="002205A2">
      <w:pPr>
        <w:ind w:firstLine="708"/>
      </w:pPr>
      <w:r>
        <w:rPr>
          <w:rFonts w:ascii="Verdana" w:eastAsia="Verdana" w:hAnsi="Verdana" w:cs="Verdana"/>
          <w:sz w:val="20"/>
          <w:szCs w:val="20"/>
        </w:rPr>
        <w:t xml:space="preserve">• </w:t>
      </w:r>
      <w:r>
        <w:rPr>
          <w:rFonts w:ascii="Arial" w:eastAsia="Arial" w:hAnsi="Arial" w:cs="Arial"/>
          <w:sz w:val="20"/>
          <w:szCs w:val="20"/>
        </w:rPr>
        <w:t xml:space="preserve">Gir kriterier og retning for fremtidig handling </w:t>
      </w:r>
    </w:p>
    <w:p w14:paraId="045FFB28" w14:textId="77777777" w:rsidR="00AB7D49" w:rsidRDefault="002205A2">
      <w:pPr>
        <w:ind w:firstLine="708"/>
      </w:pPr>
      <w:r>
        <w:rPr>
          <w:rFonts w:ascii="Verdana" w:eastAsia="Verdana" w:hAnsi="Verdana" w:cs="Verdana"/>
          <w:sz w:val="20"/>
          <w:szCs w:val="20"/>
        </w:rPr>
        <w:t xml:space="preserve">• </w:t>
      </w:r>
      <w:r>
        <w:rPr>
          <w:rFonts w:ascii="Arial" w:eastAsia="Arial" w:hAnsi="Arial" w:cs="Arial"/>
          <w:sz w:val="20"/>
          <w:szCs w:val="20"/>
        </w:rPr>
        <w:t xml:space="preserve">Skaper identitet </w:t>
      </w:r>
    </w:p>
    <w:p w14:paraId="7132DEE8" w14:textId="77777777" w:rsidR="00AB7D49" w:rsidRDefault="002205A2">
      <w:pPr>
        <w:ind w:firstLine="708"/>
      </w:pPr>
      <w:r>
        <w:rPr>
          <w:rFonts w:ascii="Verdana" w:eastAsia="Verdana" w:hAnsi="Verdana" w:cs="Verdana"/>
          <w:sz w:val="20"/>
          <w:szCs w:val="20"/>
        </w:rPr>
        <w:t xml:space="preserve">• </w:t>
      </w:r>
      <w:r>
        <w:rPr>
          <w:rFonts w:ascii="Arial" w:eastAsia="Arial" w:hAnsi="Arial" w:cs="Arial"/>
          <w:sz w:val="20"/>
          <w:szCs w:val="20"/>
        </w:rPr>
        <w:t xml:space="preserve">Gir grunnlag for kommunikasjon og samhandling </w:t>
      </w:r>
    </w:p>
    <w:p w14:paraId="479E5F05" w14:textId="77777777" w:rsidR="00AB7D49" w:rsidRDefault="00AB7D49"/>
    <w:p w14:paraId="21B01CA8" w14:textId="77777777" w:rsidR="00AB7D49" w:rsidRDefault="002205A2">
      <w:r>
        <w:rPr>
          <w:rFonts w:ascii="Arial" w:eastAsia="Arial" w:hAnsi="Arial" w:cs="Arial"/>
          <w:sz w:val="20"/>
          <w:szCs w:val="20"/>
        </w:rPr>
        <w:t xml:space="preserve">Felles verdier danner utgangspunkt for felles: </w:t>
      </w:r>
    </w:p>
    <w:p w14:paraId="7C482AB3" w14:textId="77777777" w:rsidR="00AB7D49" w:rsidRDefault="00AB7D49"/>
    <w:p w14:paraId="779B14C7" w14:textId="77777777" w:rsidR="00AB7D49" w:rsidRDefault="002205A2">
      <w:pPr>
        <w:ind w:firstLine="708"/>
      </w:pPr>
      <w:r>
        <w:rPr>
          <w:rFonts w:ascii="Verdana" w:eastAsia="Verdana" w:hAnsi="Verdana" w:cs="Verdana"/>
          <w:sz w:val="20"/>
          <w:szCs w:val="20"/>
        </w:rPr>
        <w:t xml:space="preserve">– </w:t>
      </w:r>
      <w:r>
        <w:rPr>
          <w:rFonts w:ascii="Arial" w:eastAsia="Arial" w:hAnsi="Arial" w:cs="Arial"/>
          <w:sz w:val="20"/>
          <w:szCs w:val="20"/>
        </w:rPr>
        <w:t xml:space="preserve">leveregler i styret </w:t>
      </w:r>
    </w:p>
    <w:p w14:paraId="13790AF6" w14:textId="77777777" w:rsidR="00AB7D49" w:rsidRDefault="002205A2">
      <w:pPr>
        <w:ind w:firstLine="708"/>
      </w:pPr>
      <w:r>
        <w:rPr>
          <w:rFonts w:ascii="Verdana" w:eastAsia="Verdana" w:hAnsi="Verdana" w:cs="Verdana"/>
          <w:sz w:val="20"/>
          <w:szCs w:val="20"/>
        </w:rPr>
        <w:t xml:space="preserve">– </w:t>
      </w:r>
      <w:r>
        <w:rPr>
          <w:rFonts w:ascii="Arial" w:eastAsia="Arial" w:hAnsi="Arial" w:cs="Arial"/>
          <w:sz w:val="20"/>
          <w:szCs w:val="20"/>
        </w:rPr>
        <w:t xml:space="preserve">leveregler for trenerteamet </w:t>
      </w:r>
    </w:p>
    <w:p w14:paraId="25A62BCD" w14:textId="77777777" w:rsidR="00AB7D49" w:rsidRDefault="002205A2">
      <w:pPr>
        <w:ind w:firstLine="708"/>
      </w:pPr>
      <w:r>
        <w:rPr>
          <w:rFonts w:ascii="Verdana" w:eastAsia="Verdana" w:hAnsi="Verdana" w:cs="Verdana"/>
          <w:sz w:val="20"/>
          <w:szCs w:val="20"/>
        </w:rPr>
        <w:t xml:space="preserve">– </w:t>
      </w:r>
      <w:r>
        <w:rPr>
          <w:rFonts w:ascii="Arial" w:eastAsia="Arial" w:hAnsi="Arial" w:cs="Arial"/>
          <w:sz w:val="20"/>
          <w:szCs w:val="20"/>
        </w:rPr>
        <w:t>spilleregler</w:t>
      </w:r>
    </w:p>
    <w:p w14:paraId="72EB264B" w14:textId="77777777" w:rsidR="00AB7D49" w:rsidRDefault="002205A2">
      <w:pPr>
        <w:pStyle w:val="Overskrift1"/>
      </w:pPr>
      <w:bookmarkStart w:id="8" w:name="bookmark=id.4d34og8" w:colFirst="0" w:colLast="0"/>
      <w:bookmarkStart w:id="9" w:name="_heading=h.17dp8vu" w:colFirst="0" w:colLast="0"/>
      <w:bookmarkEnd w:id="8"/>
      <w:bookmarkEnd w:id="9"/>
      <w:r>
        <w:t>Virksomhetsideen</w:t>
      </w:r>
    </w:p>
    <w:p w14:paraId="42290EBF" w14:textId="77777777" w:rsidR="00AB7D49" w:rsidRDefault="00AB7D49"/>
    <w:p w14:paraId="3C2786D6" w14:textId="77777777" w:rsidR="00AB7D49" w:rsidRDefault="002205A2">
      <w:pPr>
        <w:numPr>
          <w:ilvl w:val="0"/>
          <w:numId w:val="2"/>
        </w:numPr>
        <w:ind w:hanging="360"/>
        <w:rPr>
          <w:i/>
        </w:rPr>
      </w:pPr>
      <w:r>
        <w:rPr>
          <w:i/>
        </w:rPr>
        <w:t xml:space="preserve">Horten Biljardklubb skal være hovedaktør for utvikling av biljard i vårt lokalmiljø </w:t>
      </w:r>
    </w:p>
    <w:p w14:paraId="536C843A" w14:textId="77777777" w:rsidR="00AB7D49" w:rsidRDefault="002205A2">
      <w:pPr>
        <w:numPr>
          <w:ilvl w:val="0"/>
          <w:numId w:val="2"/>
        </w:numPr>
        <w:ind w:hanging="360"/>
        <w:rPr>
          <w:i/>
        </w:rPr>
      </w:pPr>
      <w:r>
        <w:rPr>
          <w:i/>
        </w:rPr>
        <w:t>Horten Biljardklubb skal være en effektiv serviceyter for sine medlemmer, og et talerør overfor Norges Biljardforbund, idrettskrets, idrettsråd og lokale myndigheter</w:t>
      </w:r>
    </w:p>
    <w:p w14:paraId="05197FAA" w14:textId="77777777" w:rsidR="00AB7D49" w:rsidRDefault="002205A2">
      <w:pPr>
        <w:numPr>
          <w:ilvl w:val="0"/>
          <w:numId w:val="2"/>
        </w:numPr>
        <w:ind w:hanging="360"/>
        <w:rPr>
          <w:i/>
        </w:rPr>
      </w:pPr>
      <w:r>
        <w:rPr>
          <w:i/>
        </w:rPr>
        <w:t>Horten Biljardklubb skaper individuell mestring og idrettsglede i et inkluderende felleskap</w:t>
      </w:r>
    </w:p>
    <w:p w14:paraId="3E434106" w14:textId="77777777" w:rsidR="00AB7D49" w:rsidRDefault="00AB7D49"/>
    <w:p w14:paraId="352259B9" w14:textId="77777777" w:rsidR="00AB7D49" w:rsidRDefault="002205A2">
      <w:pPr>
        <w:pStyle w:val="Overskrift1"/>
      </w:pPr>
      <w:bookmarkStart w:id="10" w:name="bookmark=id.17dp8vu" w:colFirst="0" w:colLast="0"/>
      <w:bookmarkStart w:id="11" w:name="_heading=h.26in1rg" w:colFirst="0" w:colLast="0"/>
      <w:bookmarkEnd w:id="10"/>
      <w:bookmarkEnd w:id="11"/>
      <w:r>
        <w:t>Hovedmål</w:t>
      </w:r>
    </w:p>
    <w:p w14:paraId="01D8E02F" w14:textId="77777777" w:rsidR="00AB7D49" w:rsidRDefault="00AB7D49"/>
    <w:p w14:paraId="781D139B" w14:textId="77777777" w:rsidR="00AB7D49" w:rsidRDefault="002205A2">
      <w:pPr>
        <w:rPr>
          <w:i/>
        </w:rPr>
      </w:pPr>
      <w:bookmarkStart w:id="12" w:name="bookmark=id.26in1rg" w:colFirst="0" w:colLast="0"/>
      <w:bookmarkEnd w:id="12"/>
      <w:proofErr w:type="gramStart"/>
      <w:r>
        <w:rPr>
          <w:b/>
          <w:i/>
        </w:rPr>
        <w:t>”</w:t>
      </w:r>
      <w:r>
        <w:rPr>
          <w:i/>
        </w:rPr>
        <w:t>Horten</w:t>
      </w:r>
      <w:proofErr w:type="gramEnd"/>
      <w:r>
        <w:rPr>
          <w:i/>
        </w:rPr>
        <w:t xml:space="preserve"> Biljardklubb skal arbeide for at alle mennesker gis mulighet til å utøve biljardaktivitet ut fra sine ønsker og behov</w:t>
      </w:r>
      <w:r>
        <w:rPr>
          <w:b/>
          <w:i/>
        </w:rPr>
        <w:t>”</w:t>
      </w:r>
      <w:bookmarkStart w:id="13" w:name="bookmark=id.lnxbz9" w:colFirst="0" w:colLast="0"/>
      <w:bookmarkEnd w:id="13"/>
    </w:p>
    <w:p w14:paraId="0E862BC8" w14:textId="77777777" w:rsidR="00AB7D49" w:rsidRDefault="00AB7D49">
      <w:pPr>
        <w:rPr>
          <w:i/>
        </w:rPr>
      </w:pPr>
    </w:p>
    <w:p w14:paraId="4C4A559F" w14:textId="77777777" w:rsidR="00AB7D49" w:rsidRDefault="00AB7D49">
      <w:pPr>
        <w:rPr>
          <w:i/>
        </w:rPr>
      </w:pPr>
    </w:p>
    <w:p w14:paraId="5AC396EB" w14:textId="77777777" w:rsidR="00AB7D49" w:rsidRDefault="00AB7D49">
      <w:pPr>
        <w:rPr>
          <w:i/>
        </w:rPr>
      </w:pPr>
    </w:p>
    <w:p w14:paraId="1C818D44" w14:textId="77777777" w:rsidR="00AB7D49" w:rsidRDefault="00AB7D49"/>
    <w:p w14:paraId="31151FA7" w14:textId="77777777" w:rsidR="00AB7D49" w:rsidRDefault="002205A2">
      <w:pPr>
        <w:pStyle w:val="Overskrift1"/>
      </w:pPr>
      <w:bookmarkStart w:id="14" w:name="_heading=h.lnxbz9" w:colFirst="0" w:colLast="0"/>
      <w:bookmarkEnd w:id="14"/>
      <w:r>
        <w:lastRenderedPageBreak/>
        <w:t>Handlingsplan</w:t>
      </w:r>
    </w:p>
    <w:p w14:paraId="126C1B1E" w14:textId="77777777" w:rsidR="00AB7D49" w:rsidRDefault="00AB7D49"/>
    <w:tbl>
      <w:tblPr>
        <w:tblStyle w:val="ac"/>
        <w:tblW w:w="921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41"/>
        <w:gridCol w:w="1842"/>
        <w:gridCol w:w="1842"/>
        <w:gridCol w:w="1843"/>
        <w:gridCol w:w="1843"/>
      </w:tblGrid>
      <w:tr w:rsidR="00AB7D49" w14:paraId="06B20EA5" w14:textId="77777777">
        <w:trPr>
          <w:trHeight w:val="280"/>
        </w:trPr>
        <w:tc>
          <w:tcPr>
            <w:tcW w:w="1841" w:type="dxa"/>
          </w:tcPr>
          <w:p w14:paraId="58591262" w14:textId="77777777" w:rsidR="00AB7D49" w:rsidRDefault="002205A2">
            <w:pPr>
              <w:rPr>
                <w:b/>
                <w:sz w:val="22"/>
                <w:szCs w:val="22"/>
              </w:rPr>
            </w:pPr>
            <w:r>
              <w:rPr>
                <w:b/>
                <w:sz w:val="22"/>
                <w:szCs w:val="22"/>
              </w:rPr>
              <w:t>Hva</w:t>
            </w:r>
          </w:p>
        </w:tc>
        <w:tc>
          <w:tcPr>
            <w:tcW w:w="1842" w:type="dxa"/>
          </w:tcPr>
          <w:p w14:paraId="6C231430" w14:textId="77777777" w:rsidR="00AB7D49" w:rsidRDefault="002205A2">
            <w:pPr>
              <w:rPr>
                <w:b/>
                <w:sz w:val="22"/>
                <w:szCs w:val="22"/>
              </w:rPr>
            </w:pPr>
            <w:r>
              <w:rPr>
                <w:b/>
                <w:sz w:val="22"/>
                <w:szCs w:val="22"/>
              </w:rPr>
              <w:t>Hvordan</w:t>
            </w:r>
          </w:p>
        </w:tc>
        <w:tc>
          <w:tcPr>
            <w:tcW w:w="1842" w:type="dxa"/>
          </w:tcPr>
          <w:p w14:paraId="18CA666F" w14:textId="77777777" w:rsidR="00AB7D49" w:rsidRDefault="002205A2">
            <w:pPr>
              <w:rPr>
                <w:b/>
                <w:sz w:val="22"/>
                <w:szCs w:val="22"/>
              </w:rPr>
            </w:pPr>
            <w:r>
              <w:rPr>
                <w:b/>
                <w:sz w:val="22"/>
                <w:szCs w:val="22"/>
              </w:rPr>
              <w:t>Hvem</w:t>
            </w:r>
          </w:p>
        </w:tc>
        <w:tc>
          <w:tcPr>
            <w:tcW w:w="1843" w:type="dxa"/>
          </w:tcPr>
          <w:p w14:paraId="27C86081" w14:textId="77777777" w:rsidR="00AB7D49" w:rsidRDefault="002205A2">
            <w:pPr>
              <w:rPr>
                <w:b/>
                <w:sz w:val="22"/>
                <w:szCs w:val="22"/>
              </w:rPr>
            </w:pPr>
            <w:r>
              <w:rPr>
                <w:b/>
                <w:sz w:val="22"/>
                <w:szCs w:val="22"/>
              </w:rPr>
              <w:t>Tidsfrist</w:t>
            </w:r>
          </w:p>
        </w:tc>
        <w:tc>
          <w:tcPr>
            <w:tcW w:w="1843" w:type="dxa"/>
          </w:tcPr>
          <w:p w14:paraId="4D2B06D6" w14:textId="77777777" w:rsidR="00AB7D49" w:rsidRDefault="002205A2">
            <w:pPr>
              <w:rPr>
                <w:b/>
                <w:sz w:val="22"/>
                <w:szCs w:val="22"/>
              </w:rPr>
            </w:pPr>
            <w:r>
              <w:rPr>
                <w:b/>
                <w:sz w:val="22"/>
                <w:szCs w:val="22"/>
              </w:rPr>
              <w:t>Resultat</w:t>
            </w:r>
          </w:p>
        </w:tc>
      </w:tr>
      <w:tr w:rsidR="00AB7D49" w14:paraId="5FE05186" w14:textId="77777777">
        <w:trPr>
          <w:trHeight w:val="580"/>
        </w:trPr>
        <w:tc>
          <w:tcPr>
            <w:tcW w:w="1841" w:type="dxa"/>
          </w:tcPr>
          <w:p w14:paraId="77E88DAE" w14:textId="77777777" w:rsidR="00AB7D49" w:rsidRDefault="002205A2">
            <w:r>
              <w:t>Stille oss tilgjengelige for ulikt samarbeid med Horten Kommune</w:t>
            </w:r>
          </w:p>
        </w:tc>
        <w:tc>
          <w:tcPr>
            <w:tcW w:w="1842" w:type="dxa"/>
          </w:tcPr>
          <w:p w14:paraId="2F903FD4" w14:textId="77777777" w:rsidR="00AB7D49" w:rsidRDefault="002205A2">
            <w:r>
              <w:t xml:space="preserve">Ta stilling til henvendelser fra ulike avdelinger og skoler, </w:t>
            </w:r>
            <w:proofErr w:type="spellStart"/>
            <w:r>
              <w:t>etc</w:t>
            </w:r>
            <w:proofErr w:type="spellEnd"/>
            <w:r>
              <w:t xml:space="preserve"> i kommunen</w:t>
            </w:r>
          </w:p>
        </w:tc>
        <w:tc>
          <w:tcPr>
            <w:tcW w:w="1842" w:type="dxa"/>
          </w:tcPr>
          <w:p w14:paraId="4BED65FB" w14:textId="77777777" w:rsidR="00AB7D49" w:rsidRDefault="002205A2">
            <w:r>
              <w:t>Styret</w:t>
            </w:r>
          </w:p>
        </w:tc>
        <w:tc>
          <w:tcPr>
            <w:tcW w:w="1843" w:type="dxa"/>
          </w:tcPr>
          <w:p w14:paraId="6D6E3056" w14:textId="77777777" w:rsidR="00AB7D49" w:rsidRDefault="00AB7D49"/>
        </w:tc>
        <w:tc>
          <w:tcPr>
            <w:tcW w:w="1843" w:type="dxa"/>
          </w:tcPr>
          <w:p w14:paraId="3741517F" w14:textId="77777777" w:rsidR="00AB7D49" w:rsidRDefault="00AB7D49"/>
        </w:tc>
      </w:tr>
      <w:tr w:rsidR="00AB7D49" w14:paraId="73FFE4C6" w14:textId="77777777">
        <w:trPr>
          <w:trHeight w:val="520"/>
        </w:trPr>
        <w:tc>
          <w:tcPr>
            <w:tcW w:w="1841" w:type="dxa"/>
          </w:tcPr>
          <w:p w14:paraId="3BA45A18" w14:textId="77777777" w:rsidR="00AB7D49" w:rsidRDefault="002205A2">
            <w:r>
              <w:t>Verve nye medlemmer</w:t>
            </w:r>
          </w:p>
        </w:tc>
        <w:tc>
          <w:tcPr>
            <w:tcW w:w="1842" w:type="dxa"/>
          </w:tcPr>
          <w:p w14:paraId="2B213172" w14:textId="77777777" w:rsidR="00AB7D49" w:rsidRDefault="002205A2">
            <w:r>
              <w:t>Vervekampanje</w:t>
            </w:r>
          </w:p>
          <w:p w14:paraId="3372BD61" w14:textId="77777777" w:rsidR="00AB7D49" w:rsidRDefault="002205A2">
            <w:r>
              <w:t>Kurs</w:t>
            </w:r>
          </w:p>
        </w:tc>
        <w:tc>
          <w:tcPr>
            <w:tcW w:w="1842" w:type="dxa"/>
          </w:tcPr>
          <w:p w14:paraId="53D7F958" w14:textId="77777777" w:rsidR="00AB7D49" w:rsidRDefault="002205A2">
            <w:r>
              <w:t>Huskomiteen</w:t>
            </w:r>
          </w:p>
          <w:p w14:paraId="1F858D45" w14:textId="77777777" w:rsidR="00AB7D49" w:rsidRDefault="002205A2">
            <w:r>
              <w:t>Sportsutvalget</w:t>
            </w:r>
          </w:p>
        </w:tc>
        <w:tc>
          <w:tcPr>
            <w:tcW w:w="1843" w:type="dxa"/>
          </w:tcPr>
          <w:p w14:paraId="618963E9" w14:textId="77777777" w:rsidR="00AB7D49" w:rsidRDefault="00AB7D49"/>
        </w:tc>
        <w:tc>
          <w:tcPr>
            <w:tcW w:w="1843" w:type="dxa"/>
          </w:tcPr>
          <w:p w14:paraId="6ECAC54C" w14:textId="77777777" w:rsidR="00AB7D49" w:rsidRDefault="00AB7D49"/>
        </w:tc>
      </w:tr>
      <w:tr w:rsidR="00AB7D49" w14:paraId="527969C7" w14:textId="77777777">
        <w:trPr>
          <w:trHeight w:val="520"/>
        </w:trPr>
        <w:tc>
          <w:tcPr>
            <w:tcW w:w="1841" w:type="dxa"/>
          </w:tcPr>
          <w:p w14:paraId="3AF87CFC" w14:textId="77777777" w:rsidR="00AB7D49" w:rsidRDefault="002205A2">
            <w:r>
              <w:t>Arrangere turneringer</w:t>
            </w:r>
          </w:p>
        </w:tc>
        <w:tc>
          <w:tcPr>
            <w:tcW w:w="1842" w:type="dxa"/>
          </w:tcPr>
          <w:p w14:paraId="69DFAF87" w14:textId="77777777" w:rsidR="00AB7D49" w:rsidRDefault="002205A2">
            <w:r>
              <w:t xml:space="preserve">Sette opp turneringer i pool og </w:t>
            </w:r>
            <w:proofErr w:type="spellStart"/>
            <w:r>
              <w:t>snooker</w:t>
            </w:r>
            <w:proofErr w:type="spellEnd"/>
          </w:p>
        </w:tc>
        <w:tc>
          <w:tcPr>
            <w:tcW w:w="1842" w:type="dxa"/>
          </w:tcPr>
          <w:p w14:paraId="455DC208" w14:textId="77777777" w:rsidR="00AB7D49" w:rsidRDefault="002205A2">
            <w:r>
              <w:t>Sportsutvalget</w:t>
            </w:r>
          </w:p>
        </w:tc>
        <w:tc>
          <w:tcPr>
            <w:tcW w:w="1843" w:type="dxa"/>
          </w:tcPr>
          <w:p w14:paraId="38E98DA4" w14:textId="77777777" w:rsidR="00AB7D49" w:rsidRDefault="00AB7D49"/>
        </w:tc>
        <w:tc>
          <w:tcPr>
            <w:tcW w:w="1843" w:type="dxa"/>
          </w:tcPr>
          <w:p w14:paraId="72EB9328" w14:textId="77777777" w:rsidR="00AB7D49" w:rsidRDefault="00AB7D49"/>
        </w:tc>
      </w:tr>
      <w:tr w:rsidR="00AB7D49" w14:paraId="45C982ED" w14:textId="77777777">
        <w:trPr>
          <w:trHeight w:val="520"/>
        </w:trPr>
        <w:tc>
          <w:tcPr>
            <w:tcW w:w="1841" w:type="dxa"/>
          </w:tcPr>
          <w:p w14:paraId="16DBE810" w14:textId="77777777" w:rsidR="00AB7D49" w:rsidRDefault="002205A2">
            <w:r>
              <w:t xml:space="preserve">Øket </w:t>
            </w:r>
            <w:proofErr w:type="gramStart"/>
            <w:r>
              <w:t>fokus</w:t>
            </w:r>
            <w:proofErr w:type="gramEnd"/>
            <w:r>
              <w:t xml:space="preserve"> på sportslig utvikling</w:t>
            </w:r>
          </w:p>
        </w:tc>
        <w:tc>
          <w:tcPr>
            <w:tcW w:w="1842" w:type="dxa"/>
          </w:tcPr>
          <w:p w14:paraId="0D626F74" w14:textId="77777777" w:rsidR="00AB7D49" w:rsidRDefault="002205A2">
            <w:bookmarkStart w:id="15" w:name="_heading=h.1ksv4uv" w:colFirst="0" w:colLast="0"/>
            <w:bookmarkEnd w:id="15"/>
            <w:r>
              <w:t>Eksempel: Vie oppmerksomhet til gode prestasjoner i klubben og ha rutiner for utdeling av premier.</w:t>
            </w:r>
          </w:p>
        </w:tc>
        <w:tc>
          <w:tcPr>
            <w:tcW w:w="1842" w:type="dxa"/>
          </w:tcPr>
          <w:p w14:paraId="145A6D1D" w14:textId="77777777" w:rsidR="00AB7D49" w:rsidRDefault="002205A2">
            <w:r>
              <w:t>Sportsutvalget</w:t>
            </w:r>
          </w:p>
        </w:tc>
        <w:tc>
          <w:tcPr>
            <w:tcW w:w="1843" w:type="dxa"/>
          </w:tcPr>
          <w:p w14:paraId="6C18BF4F" w14:textId="77777777" w:rsidR="00AB7D49" w:rsidRDefault="00AB7D49"/>
        </w:tc>
        <w:tc>
          <w:tcPr>
            <w:tcW w:w="1843" w:type="dxa"/>
          </w:tcPr>
          <w:p w14:paraId="0C70285F" w14:textId="77777777" w:rsidR="00AB7D49" w:rsidRDefault="00AB7D49"/>
        </w:tc>
      </w:tr>
      <w:tr w:rsidR="00AB7D49" w14:paraId="0DECD807" w14:textId="77777777">
        <w:trPr>
          <w:trHeight w:val="520"/>
        </w:trPr>
        <w:tc>
          <w:tcPr>
            <w:tcW w:w="1841" w:type="dxa"/>
          </w:tcPr>
          <w:p w14:paraId="5EB0A3B3" w14:textId="77777777" w:rsidR="00AB7D49" w:rsidRDefault="002205A2">
            <w:r>
              <w:t>Styrking av det sosiale aspektet</w:t>
            </w:r>
          </w:p>
        </w:tc>
        <w:tc>
          <w:tcPr>
            <w:tcW w:w="1842" w:type="dxa"/>
          </w:tcPr>
          <w:p w14:paraId="3984EF8E" w14:textId="77777777" w:rsidR="00AB7D49" w:rsidRDefault="002205A2">
            <w:r>
              <w:t>Opprette festkomite</w:t>
            </w:r>
          </w:p>
        </w:tc>
        <w:tc>
          <w:tcPr>
            <w:tcW w:w="1842" w:type="dxa"/>
          </w:tcPr>
          <w:p w14:paraId="3BE6F925" w14:textId="77777777" w:rsidR="00AB7D49" w:rsidRDefault="002205A2">
            <w:r>
              <w:t>Årsmøtet</w:t>
            </w:r>
          </w:p>
        </w:tc>
        <w:tc>
          <w:tcPr>
            <w:tcW w:w="1843" w:type="dxa"/>
          </w:tcPr>
          <w:p w14:paraId="26F0E320" w14:textId="77777777" w:rsidR="00AB7D49" w:rsidRDefault="002205A2">
            <w:r>
              <w:t>21.09.2020</w:t>
            </w:r>
          </w:p>
        </w:tc>
        <w:tc>
          <w:tcPr>
            <w:tcW w:w="1843" w:type="dxa"/>
          </w:tcPr>
          <w:p w14:paraId="0245FE92" w14:textId="77777777" w:rsidR="00AB7D49" w:rsidRDefault="002205A2">
            <w:r>
              <w:t>Charlotte Andersen</w:t>
            </w:r>
          </w:p>
          <w:p w14:paraId="5243E681" w14:textId="77777777" w:rsidR="00AB7D49" w:rsidRDefault="002205A2">
            <w:r>
              <w:t>Jens H. Bang</w:t>
            </w:r>
          </w:p>
          <w:p w14:paraId="11EEB6F0" w14:textId="77777777" w:rsidR="00AB7D49" w:rsidRDefault="002205A2">
            <w:r>
              <w:t>Daniel Schreiber</w:t>
            </w:r>
          </w:p>
        </w:tc>
      </w:tr>
      <w:tr w:rsidR="00AB7D49" w14:paraId="21330A67" w14:textId="77777777">
        <w:trPr>
          <w:trHeight w:val="520"/>
        </w:trPr>
        <w:tc>
          <w:tcPr>
            <w:tcW w:w="1841" w:type="dxa"/>
          </w:tcPr>
          <w:p w14:paraId="522838EB" w14:textId="77777777" w:rsidR="00AB7D49" w:rsidRDefault="00AB7D49"/>
        </w:tc>
        <w:tc>
          <w:tcPr>
            <w:tcW w:w="1842" w:type="dxa"/>
          </w:tcPr>
          <w:p w14:paraId="6C1C67EF" w14:textId="77777777" w:rsidR="00AB7D49" w:rsidRDefault="00AB7D49"/>
        </w:tc>
        <w:tc>
          <w:tcPr>
            <w:tcW w:w="1842" w:type="dxa"/>
          </w:tcPr>
          <w:p w14:paraId="18CC307E" w14:textId="77777777" w:rsidR="00AB7D49" w:rsidRDefault="00AB7D49"/>
        </w:tc>
        <w:tc>
          <w:tcPr>
            <w:tcW w:w="1843" w:type="dxa"/>
          </w:tcPr>
          <w:p w14:paraId="6C6CFE34" w14:textId="77777777" w:rsidR="00AB7D49" w:rsidRDefault="00AB7D49"/>
        </w:tc>
        <w:tc>
          <w:tcPr>
            <w:tcW w:w="1843" w:type="dxa"/>
          </w:tcPr>
          <w:p w14:paraId="2C610614" w14:textId="77777777" w:rsidR="00AB7D49" w:rsidRDefault="00AB7D49"/>
        </w:tc>
      </w:tr>
      <w:tr w:rsidR="00AB7D49" w14:paraId="3C2CB0AE" w14:textId="77777777">
        <w:trPr>
          <w:trHeight w:val="520"/>
        </w:trPr>
        <w:tc>
          <w:tcPr>
            <w:tcW w:w="1841" w:type="dxa"/>
          </w:tcPr>
          <w:p w14:paraId="3E22E2CA" w14:textId="77777777" w:rsidR="00AB7D49" w:rsidRDefault="00AB7D49"/>
        </w:tc>
        <w:tc>
          <w:tcPr>
            <w:tcW w:w="1842" w:type="dxa"/>
          </w:tcPr>
          <w:p w14:paraId="5B634343" w14:textId="77777777" w:rsidR="00AB7D49" w:rsidRDefault="00AB7D49"/>
        </w:tc>
        <w:tc>
          <w:tcPr>
            <w:tcW w:w="1842" w:type="dxa"/>
          </w:tcPr>
          <w:p w14:paraId="0A18400E" w14:textId="77777777" w:rsidR="00AB7D49" w:rsidRDefault="00AB7D49"/>
        </w:tc>
        <w:tc>
          <w:tcPr>
            <w:tcW w:w="1843" w:type="dxa"/>
          </w:tcPr>
          <w:p w14:paraId="5F5DFCFA" w14:textId="77777777" w:rsidR="00AB7D49" w:rsidRDefault="00AB7D49"/>
        </w:tc>
        <w:tc>
          <w:tcPr>
            <w:tcW w:w="1843" w:type="dxa"/>
          </w:tcPr>
          <w:p w14:paraId="33BEDCE3" w14:textId="77777777" w:rsidR="00AB7D49" w:rsidRDefault="00AB7D49"/>
        </w:tc>
      </w:tr>
      <w:tr w:rsidR="00AB7D49" w14:paraId="456254E9" w14:textId="77777777">
        <w:trPr>
          <w:trHeight w:val="520"/>
        </w:trPr>
        <w:tc>
          <w:tcPr>
            <w:tcW w:w="1841" w:type="dxa"/>
          </w:tcPr>
          <w:p w14:paraId="1982D03D" w14:textId="77777777" w:rsidR="00AB7D49" w:rsidRDefault="00AB7D49"/>
        </w:tc>
        <w:tc>
          <w:tcPr>
            <w:tcW w:w="1842" w:type="dxa"/>
          </w:tcPr>
          <w:p w14:paraId="4A7B8382" w14:textId="77777777" w:rsidR="00AB7D49" w:rsidRDefault="00AB7D49"/>
        </w:tc>
        <w:tc>
          <w:tcPr>
            <w:tcW w:w="1842" w:type="dxa"/>
          </w:tcPr>
          <w:p w14:paraId="7F70F9C6" w14:textId="77777777" w:rsidR="00AB7D49" w:rsidRDefault="00AB7D49"/>
        </w:tc>
        <w:tc>
          <w:tcPr>
            <w:tcW w:w="1843" w:type="dxa"/>
          </w:tcPr>
          <w:p w14:paraId="2C2B222F" w14:textId="77777777" w:rsidR="00AB7D49" w:rsidRDefault="00AB7D49"/>
        </w:tc>
        <w:tc>
          <w:tcPr>
            <w:tcW w:w="1843" w:type="dxa"/>
          </w:tcPr>
          <w:p w14:paraId="0DCB254B" w14:textId="77777777" w:rsidR="00AB7D49" w:rsidRDefault="00AB7D49"/>
        </w:tc>
      </w:tr>
    </w:tbl>
    <w:p w14:paraId="4131C6BB" w14:textId="77777777" w:rsidR="00AB7D49" w:rsidRDefault="00AB7D49"/>
    <w:p w14:paraId="2DA1D258" w14:textId="77777777" w:rsidR="00AB7D49" w:rsidRDefault="002205A2">
      <w:pPr>
        <w:pStyle w:val="Overskrift1"/>
      </w:pPr>
      <w:bookmarkStart w:id="16" w:name="bookmark=id.44sinio" w:colFirst="0" w:colLast="0"/>
      <w:bookmarkStart w:id="17" w:name="_heading=h.44sinio" w:colFirst="0" w:colLast="0"/>
      <w:bookmarkEnd w:id="16"/>
      <w:bookmarkEnd w:id="17"/>
      <w:r>
        <w:t>Idrettslagets Organisasjon</w:t>
      </w:r>
    </w:p>
    <w:p w14:paraId="340F4EB7" w14:textId="77777777" w:rsidR="00AB7D49" w:rsidRDefault="002205A2">
      <w:pPr>
        <w:pStyle w:val="Overskrift2"/>
      </w:pPr>
      <w:bookmarkStart w:id="18" w:name="bookmark=id.z337ya" w:colFirst="0" w:colLast="0"/>
      <w:bookmarkStart w:id="19" w:name="_heading=h.z337ya" w:colFirst="0" w:colLast="0"/>
      <w:bookmarkEnd w:id="18"/>
      <w:bookmarkEnd w:id="19"/>
      <w:r>
        <w:t>Organisasjonskart</w:t>
      </w:r>
    </w:p>
    <w:p w14:paraId="4A4B86AA" w14:textId="77777777" w:rsidR="00AB7D49" w:rsidRDefault="002205A2">
      <w:pPr>
        <w:pStyle w:val="Tittel"/>
        <w:jc w:val="left"/>
      </w:pPr>
      <w:bookmarkStart w:id="20" w:name="bookmark=id.1y810tw" w:colFirst="0" w:colLast="0"/>
      <w:bookmarkEnd w:id="20"/>
      <w:r>
        <w:rPr>
          <w:noProof/>
        </w:rPr>
        <mc:AlternateContent>
          <mc:Choice Requires="wpg">
            <w:drawing>
              <wp:inline distT="0" distB="0" distL="0" distR="0" wp14:anchorId="3D0C508E" wp14:editId="1C7B2BF5">
                <wp:extent cx="5315038" cy="5784532"/>
                <wp:effectExtent l="0" t="0" r="0" b="0"/>
                <wp:docPr id="122" name="Gruppe 122"/>
                <wp:cNvGraphicFramePr/>
                <a:graphic xmlns:a="http://schemas.openxmlformats.org/drawingml/2006/main">
                  <a:graphicData uri="http://schemas.microsoft.com/office/word/2010/wordprocessingGroup">
                    <wpg:wgp>
                      <wpg:cNvGrpSpPr/>
                      <wpg:grpSpPr>
                        <a:xfrm>
                          <a:off x="0" y="0"/>
                          <a:ext cx="5315038" cy="5784532"/>
                          <a:chOff x="2688481" y="887734"/>
                          <a:chExt cx="5315038" cy="5784532"/>
                        </a:xfrm>
                      </wpg:grpSpPr>
                      <wpg:grpSp>
                        <wpg:cNvPr id="1" name="Gruppe 1"/>
                        <wpg:cNvGrpSpPr/>
                        <wpg:grpSpPr>
                          <a:xfrm>
                            <a:off x="2688481" y="887734"/>
                            <a:ext cx="5315038" cy="5784532"/>
                            <a:chOff x="2688481" y="887734"/>
                            <a:chExt cx="5315038" cy="5784532"/>
                          </a:xfrm>
                        </wpg:grpSpPr>
                        <wps:wsp>
                          <wps:cNvPr id="2" name="Rektangel 2"/>
                          <wps:cNvSpPr/>
                          <wps:spPr>
                            <a:xfrm>
                              <a:off x="2688481" y="887734"/>
                              <a:ext cx="5315025" cy="5784525"/>
                            </a:xfrm>
                            <a:prstGeom prst="rect">
                              <a:avLst/>
                            </a:prstGeom>
                            <a:noFill/>
                            <a:ln>
                              <a:noFill/>
                            </a:ln>
                          </wps:spPr>
                          <wps:txbx>
                            <w:txbxContent>
                              <w:p w14:paraId="08E01931" w14:textId="77777777" w:rsidR="002205A2" w:rsidRDefault="002205A2">
                                <w:pPr>
                                  <w:spacing w:after="0" w:line="240" w:lineRule="auto"/>
                                  <w:textDirection w:val="btLr"/>
                                </w:pPr>
                              </w:p>
                            </w:txbxContent>
                          </wps:txbx>
                          <wps:bodyPr spcFirstLastPara="1" wrap="square" lIns="91425" tIns="91425" rIns="91425" bIns="91425" anchor="ctr" anchorCtr="0">
                            <a:noAutofit/>
                          </wps:bodyPr>
                        </wps:wsp>
                        <wpg:grpSp>
                          <wpg:cNvPr id="3" name="Gruppe 3"/>
                          <wpg:cNvGrpSpPr/>
                          <wpg:grpSpPr>
                            <a:xfrm>
                              <a:off x="2688481" y="887734"/>
                              <a:ext cx="5315038" cy="5784532"/>
                              <a:chOff x="2488491" y="1151116"/>
                              <a:chExt cx="5726193" cy="6232596"/>
                            </a:xfrm>
                          </wpg:grpSpPr>
                          <wps:wsp>
                            <wps:cNvPr id="4" name="Rektangel 4"/>
                            <wps:cNvSpPr/>
                            <wps:spPr>
                              <a:xfrm>
                                <a:off x="2488491" y="1151116"/>
                                <a:ext cx="5726175" cy="6232575"/>
                              </a:xfrm>
                              <a:prstGeom prst="rect">
                                <a:avLst/>
                              </a:prstGeom>
                              <a:noFill/>
                              <a:ln>
                                <a:noFill/>
                              </a:ln>
                            </wps:spPr>
                            <wps:txbx>
                              <w:txbxContent>
                                <w:p w14:paraId="7C72B513" w14:textId="77777777" w:rsidR="002205A2" w:rsidRDefault="002205A2">
                                  <w:pPr>
                                    <w:spacing w:after="0" w:line="240" w:lineRule="auto"/>
                                    <w:textDirection w:val="btLr"/>
                                  </w:pPr>
                                </w:p>
                              </w:txbxContent>
                            </wps:txbx>
                            <wps:bodyPr spcFirstLastPara="1" wrap="square" lIns="91425" tIns="91425" rIns="91425" bIns="91425" anchor="ctr" anchorCtr="0">
                              <a:noAutofit/>
                            </wps:bodyPr>
                          </wps:wsp>
                          <wpg:grpSp>
                            <wpg:cNvPr id="5" name="Gruppe 5"/>
                            <wpg:cNvGrpSpPr/>
                            <wpg:grpSpPr>
                              <a:xfrm>
                                <a:off x="2488491" y="1151116"/>
                                <a:ext cx="5726193" cy="6232596"/>
                                <a:chOff x="2488500" y="1151100"/>
                                <a:chExt cx="5726193" cy="5257800"/>
                              </a:xfrm>
                            </wpg:grpSpPr>
                            <wps:wsp>
                              <wps:cNvPr id="6" name="Rektangel 6"/>
                              <wps:cNvSpPr/>
                              <wps:spPr>
                                <a:xfrm>
                                  <a:off x="2488500" y="1151100"/>
                                  <a:ext cx="5715000" cy="5257800"/>
                                </a:xfrm>
                                <a:prstGeom prst="rect">
                                  <a:avLst/>
                                </a:prstGeom>
                                <a:noFill/>
                                <a:ln>
                                  <a:noFill/>
                                </a:ln>
                              </wps:spPr>
                              <wps:txbx>
                                <w:txbxContent>
                                  <w:p w14:paraId="38CE4599" w14:textId="77777777" w:rsidR="002205A2" w:rsidRDefault="002205A2">
                                    <w:pPr>
                                      <w:spacing w:after="0" w:line="240" w:lineRule="auto"/>
                                      <w:textDirection w:val="btLr"/>
                                    </w:pPr>
                                  </w:p>
                                </w:txbxContent>
                              </wps:txbx>
                              <wps:bodyPr spcFirstLastPara="1" wrap="square" lIns="91425" tIns="91425" rIns="91425" bIns="91425" anchor="ctr" anchorCtr="0">
                                <a:noAutofit/>
                              </wps:bodyPr>
                            </wps:wsp>
                            <wpg:grpSp>
                              <wpg:cNvPr id="7" name="Gruppe 7"/>
                              <wpg:cNvGrpSpPr/>
                              <wpg:grpSpPr>
                                <a:xfrm>
                                  <a:off x="2488500" y="1151100"/>
                                  <a:ext cx="5726193" cy="5257800"/>
                                  <a:chOff x="2488500" y="1151100"/>
                                  <a:chExt cx="5726293" cy="5257900"/>
                                </a:xfrm>
                              </wpg:grpSpPr>
                              <wps:wsp>
                                <wps:cNvPr id="8" name="Rektangel 8"/>
                                <wps:cNvSpPr/>
                                <wps:spPr>
                                  <a:xfrm>
                                    <a:off x="2488500" y="1151100"/>
                                    <a:ext cx="5715100" cy="5257900"/>
                                  </a:xfrm>
                                  <a:prstGeom prst="rect">
                                    <a:avLst/>
                                  </a:prstGeom>
                                  <a:noFill/>
                                  <a:ln>
                                    <a:noFill/>
                                  </a:ln>
                                </wps:spPr>
                                <wps:txbx>
                                  <w:txbxContent>
                                    <w:p w14:paraId="20D9C375" w14:textId="77777777" w:rsidR="002205A2" w:rsidRDefault="002205A2">
                                      <w:pPr>
                                        <w:spacing w:after="0" w:line="240" w:lineRule="auto"/>
                                        <w:textDirection w:val="btLr"/>
                                      </w:pPr>
                                    </w:p>
                                  </w:txbxContent>
                                </wps:txbx>
                                <wps:bodyPr spcFirstLastPara="1" wrap="square" lIns="91425" tIns="91425" rIns="91425" bIns="91425" anchor="ctr" anchorCtr="0">
                                  <a:noAutofit/>
                                </wps:bodyPr>
                              </wps:wsp>
                              <wpg:grpSp>
                                <wpg:cNvPr id="9" name="Gruppe 9"/>
                                <wpg:cNvGrpSpPr/>
                                <wpg:grpSpPr>
                                  <a:xfrm>
                                    <a:off x="2488500" y="1151100"/>
                                    <a:ext cx="5726293" cy="5248902"/>
                                    <a:chOff x="24865" y="11504"/>
                                    <a:chExt cx="57301" cy="52501"/>
                                  </a:xfrm>
                                </wpg:grpSpPr>
                                <wps:wsp>
                                  <wps:cNvPr id="10" name="Rektangel 10"/>
                                  <wps:cNvSpPr/>
                                  <wps:spPr>
                                    <a:xfrm>
                                      <a:off x="24865" y="11504"/>
                                      <a:ext cx="57300" cy="52500"/>
                                    </a:xfrm>
                                    <a:prstGeom prst="rect">
                                      <a:avLst/>
                                    </a:prstGeom>
                                    <a:noFill/>
                                    <a:ln>
                                      <a:noFill/>
                                    </a:ln>
                                  </wps:spPr>
                                  <wps:txbx>
                                    <w:txbxContent>
                                      <w:p w14:paraId="00C6C301" w14:textId="77777777" w:rsidR="002205A2" w:rsidRDefault="002205A2">
                                        <w:pPr>
                                          <w:spacing w:after="0" w:line="240" w:lineRule="auto"/>
                                          <w:textDirection w:val="btLr"/>
                                        </w:pPr>
                                      </w:p>
                                    </w:txbxContent>
                                  </wps:txbx>
                                  <wps:bodyPr spcFirstLastPara="1" wrap="square" lIns="91425" tIns="91425" rIns="91425" bIns="91425" anchor="ctr" anchorCtr="0">
                                    <a:noAutofit/>
                                  </wps:bodyPr>
                                </wps:wsp>
                                <wpg:grpSp>
                                  <wpg:cNvPr id="11" name="Gruppe 11"/>
                                  <wpg:cNvGrpSpPr/>
                                  <wpg:grpSpPr>
                                    <a:xfrm>
                                      <a:off x="24865" y="11504"/>
                                      <a:ext cx="57301" cy="52501"/>
                                      <a:chOff x="0" y="0"/>
                                      <a:chExt cx="57300" cy="52500"/>
                                    </a:xfrm>
                                  </wpg:grpSpPr>
                                  <wps:wsp>
                                    <wps:cNvPr id="12" name="Rektangel 12"/>
                                    <wps:cNvSpPr/>
                                    <wps:spPr>
                                      <a:xfrm>
                                        <a:off x="0" y="0"/>
                                        <a:ext cx="57300" cy="52500"/>
                                      </a:xfrm>
                                      <a:prstGeom prst="rect">
                                        <a:avLst/>
                                      </a:prstGeom>
                                      <a:noFill/>
                                      <a:ln>
                                        <a:noFill/>
                                      </a:ln>
                                    </wps:spPr>
                                    <wps:txbx>
                                      <w:txbxContent>
                                        <w:p w14:paraId="2D1FA4C6" w14:textId="77777777" w:rsidR="002205A2" w:rsidRDefault="002205A2">
                                          <w:pPr>
                                            <w:textDirection w:val="btLr"/>
                                          </w:pPr>
                                        </w:p>
                                      </w:txbxContent>
                                    </wps:txbx>
                                    <wps:bodyPr spcFirstLastPara="1" wrap="square" lIns="91425" tIns="91425" rIns="91425" bIns="91425" anchor="ctr" anchorCtr="0">
                                      <a:noAutofit/>
                                    </wps:bodyPr>
                                  </wps:wsp>
                                  <wps:wsp>
                                    <wps:cNvPr id="13" name="Rett pilkobling 13"/>
                                    <wps:cNvCnPr/>
                                    <wps:spPr>
                                      <a:xfrm>
                                        <a:off x="28572" y="17131"/>
                                        <a:ext cx="7" cy="2285"/>
                                      </a:xfrm>
                                      <a:prstGeom prst="straightConnector1">
                                        <a:avLst/>
                                      </a:prstGeom>
                                      <a:noFill/>
                                      <a:ln w="38100" cap="flat" cmpd="sng">
                                        <a:solidFill>
                                          <a:srgbClr val="000000"/>
                                        </a:solidFill>
                                        <a:prstDash val="solid"/>
                                        <a:round/>
                                        <a:headEnd type="none" w="sm" len="sm"/>
                                        <a:tailEnd type="none" w="sm" len="sm"/>
                                      </a:ln>
                                    </wps:spPr>
                                    <wps:bodyPr/>
                                  </wps:wsp>
                                  <wps:wsp>
                                    <wps:cNvPr id="14" name="Rett pilkobling 14"/>
                                    <wps:cNvCnPr/>
                                    <wps:spPr>
                                      <a:xfrm flipH="1">
                                        <a:off x="28577" y="3990"/>
                                        <a:ext cx="36" cy="13145"/>
                                      </a:xfrm>
                                      <a:prstGeom prst="straightConnector1">
                                        <a:avLst/>
                                      </a:prstGeom>
                                      <a:noFill/>
                                      <a:ln w="38100" cap="flat" cmpd="sng">
                                        <a:solidFill>
                                          <a:srgbClr val="000000"/>
                                        </a:solidFill>
                                        <a:prstDash val="solid"/>
                                        <a:round/>
                                        <a:headEnd type="none" w="sm" len="sm"/>
                                        <a:tailEnd type="none" w="sm" len="sm"/>
                                      </a:ln>
                                    </wps:spPr>
                                    <wps:bodyPr/>
                                  </wps:wsp>
                                  <wps:wsp>
                                    <wps:cNvPr id="15" name="Rett pilkobling 15"/>
                                    <wps:cNvCnPr/>
                                    <wps:spPr>
                                      <a:xfrm>
                                        <a:off x="28607" y="34345"/>
                                        <a:ext cx="7" cy="4186"/>
                                      </a:xfrm>
                                      <a:prstGeom prst="straightConnector1">
                                        <a:avLst/>
                                      </a:prstGeom>
                                      <a:noFill/>
                                      <a:ln w="38100" cap="flat" cmpd="sng">
                                        <a:solidFill>
                                          <a:srgbClr val="000000"/>
                                        </a:solidFill>
                                        <a:prstDash val="solid"/>
                                        <a:round/>
                                        <a:headEnd type="none" w="sm" len="sm"/>
                                        <a:tailEnd type="none" w="sm" len="sm"/>
                                      </a:ln>
                                    </wps:spPr>
                                    <wps:bodyPr/>
                                  </wps:wsp>
                                  <wps:wsp>
                                    <wps:cNvPr id="16" name="Rektangel: avrundede hjørner 16"/>
                                    <wps:cNvSpPr/>
                                    <wps:spPr>
                                      <a:xfrm>
                                        <a:off x="18924" y="18315"/>
                                        <a:ext cx="19825" cy="16745"/>
                                      </a:xfrm>
                                      <a:prstGeom prst="roundRect">
                                        <a:avLst>
                                          <a:gd name="adj" fmla="val 16667"/>
                                        </a:avLst>
                                      </a:prstGeom>
                                      <a:solidFill>
                                        <a:srgbClr val="BBE0E3"/>
                                      </a:solidFill>
                                      <a:ln w="12700" cap="flat" cmpd="sng">
                                        <a:solidFill>
                                          <a:srgbClr val="000000"/>
                                        </a:solidFill>
                                        <a:prstDash val="solid"/>
                                        <a:round/>
                                        <a:headEnd type="none" w="sm" len="sm"/>
                                        <a:tailEnd type="none" w="sm" len="sm"/>
                                      </a:ln>
                                    </wps:spPr>
                                    <wps:txbx>
                                      <w:txbxContent>
                                        <w:p w14:paraId="6BEDD2C6" w14:textId="77777777" w:rsidR="002205A2" w:rsidRDefault="002205A2">
                                          <w:pPr>
                                            <w:spacing w:after="0" w:line="240" w:lineRule="auto"/>
                                            <w:jc w:val="center"/>
                                            <w:textDirection w:val="btLr"/>
                                          </w:pPr>
                                          <w:r>
                                            <w:rPr>
                                              <w:rFonts w:ascii="Arial" w:eastAsia="Arial" w:hAnsi="Arial" w:cs="Arial"/>
                                              <w:b/>
                                              <w:color w:val="000000"/>
                                              <w:sz w:val="24"/>
                                            </w:rPr>
                                            <w:t>Styret</w:t>
                                          </w:r>
                                        </w:p>
                                        <w:p w14:paraId="1DBBF622" w14:textId="77777777" w:rsidR="002205A2" w:rsidRDefault="002205A2">
                                          <w:pPr>
                                            <w:spacing w:after="0" w:line="240" w:lineRule="auto"/>
                                            <w:jc w:val="center"/>
                                            <w:textDirection w:val="btLr"/>
                                          </w:pPr>
                                          <w:r>
                                            <w:rPr>
                                              <w:rFonts w:ascii="Arial" w:eastAsia="Arial" w:hAnsi="Arial" w:cs="Arial"/>
                                              <w:color w:val="000000"/>
                                              <w:sz w:val="24"/>
                                            </w:rPr>
                                            <w:t>Leder</w:t>
                                          </w:r>
                                        </w:p>
                                        <w:p w14:paraId="4EDE4819" w14:textId="77777777" w:rsidR="002205A2" w:rsidRDefault="002205A2">
                                          <w:pPr>
                                            <w:spacing w:after="0" w:line="240" w:lineRule="auto"/>
                                            <w:jc w:val="center"/>
                                            <w:textDirection w:val="btLr"/>
                                          </w:pPr>
                                          <w:r>
                                            <w:rPr>
                                              <w:rFonts w:ascii="Arial" w:eastAsia="Arial" w:hAnsi="Arial" w:cs="Arial"/>
                                              <w:color w:val="000000"/>
                                              <w:sz w:val="24"/>
                                            </w:rPr>
                                            <w:t>Nestleder</w:t>
                                          </w:r>
                                        </w:p>
                                        <w:p w14:paraId="4080C771" w14:textId="77777777" w:rsidR="002205A2" w:rsidRDefault="002205A2">
                                          <w:pPr>
                                            <w:spacing w:after="0" w:line="240" w:lineRule="auto"/>
                                            <w:jc w:val="center"/>
                                            <w:textDirection w:val="btLr"/>
                                          </w:pPr>
                                          <w:r>
                                            <w:rPr>
                                              <w:rFonts w:ascii="Arial" w:eastAsia="Arial" w:hAnsi="Arial" w:cs="Arial"/>
                                              <w:color w:val="000000"/>
                                              <w:sz w:val="24"/>
                                            </w:rPr>
                                            <w:t>Styremedlem1/SU</w:t>
                                          </w:r>
                                        </w:p>
                                        <w:p w14:paraId="27700428" w14:textId="77777777" w:rsidR="002205A2" w:rsidRDefault="002205A2">
                                          <w:pPr>
                                            <w:spacing w:after="0" w:line="240" w:lineRule="auto"/>
                                            <w:jc w:val="center"/>
                                            <w:textDirection w:val="btLr"/>
                                          </w:pPr>
                                          <w:r>
                                            <w:rPr>
                                              <w:rFonts w:ascii="Arial" w:eastAsia="Arial" w:hAnsi="Arial" w:cs="Arial"/>
                                              <w:color w:val="000000"/>
                                              <w:sz w:val="24"/>
                                            </w:rPr>
                                            <w:t>Styremedlem2/HK</w:t>
                                          </w:r>
                                        </w:p>
                                        <w:p w14:paraId="0F5C3EA9" w14:textId="77777777" w:rsidR="002205A2" w:rsidRDefault="002205A2">
                                          <w:pPr>
                                            <w:spacing w:after="0" w:line="240" w:lineRule="auto"/>
                                            <w:jc w:val="center"/>
                                            <w:textDirection w:val="btLr"/>
                                          </w:pPr>
                                          <w:r>
                                            <w:rPr>
                                              <w:rFonts w:ascii="Arial" w:eastAsia="Arial" w:hAnsi="Arial" w:cs="Arial"/>
                                              <w:color w:val="000000"/>
                                              <w:sz w:val="24"/>
                                            </w:rPr>
                                            <w:t>Varamedlem</w:t>
                                          </w:r>
                                        </w:p>
                                      </w:txbxContent>
                                    </wps:txbx>
                                    <wps:bodyPr spcFirstLastPara="1" wrap="square" lIns="88900" tIns="38100" rIns="88900" bIns="38100" anchor="ctr" anchorCtr="0">
                                      <a:noAutofit/>
                                    </wps:bodyPr>
                                  </wps:wsp>
                                  <wps:wsp>
                                    <wps:cNvPr id="17" name="Rektangel: avrundede hjørner 17"/>
                                    <wps:cNvSpPr/>
                                    <wps:spPr>
                                      <a:xfrm>
                                        <a:off x="2284" y="5370"/>
                                        <a:ext cx="16005" cy="14046"/>
                                      </a:xfrm>
                                      <a:prstGeom prst="roundRect">
                                        <a:avLst>
                                          <a:gd name="adj" fmla="val 16667"/>
                                        </a:avLst>
                                      </a:prstGeom>
                                      <a:solidFill>
                                        <a:srgbClr val="BBE0E3"/>
                                      </a:solidFill>
                                      <a:ln w="12700" cap="flat" cmpd="sng">
                                        <a:solidFill>
                                          <a:srgbClr val="000000"/>
                                        </a:solidFill>
                                        <a:prstDash val="solid"/>
                                        <a:round/>
                                        <a:headEnd type="none" w="sm" len="sm"/>
                                        <a:tailEnd type="none" w="sm" len="sm"/>
                                      </a:ln>
                                    </wps:spPr>
                                    <wps:txbx>
                                      <w:txbxContent>
                                        <w:p w14:paraId="0B39F47A" w14:textId="77777777" w:rsidR="002205A2" w:rsidRDefault="002205A2">
                                          <w:pPr>
                                            <w:spacing w:after="0" w:line="240" w:lineRule="auto"/>
                                            <w:jc w:val="center"/>
                                            <w:textDirection w:val="btLr"/>
                                          </w:pPr>
                                          <w:r>
                                            <w:rPr>
                                              <w:rFonts w:ascii="Arial" w:eastAsia="Arial" w:hAnsi="Arial" w:cs="Arial"/>
                                              <w:b/>
                                              <w:color w:val="000000"/>
                                              <w:sz w:val="24"/>
                                            </w:rPr>
                                            <w:t>Valgkomité</w:t>
                                          </w:r>
                                        </w:p>
                                        <w:p w14:paraId="49649C59" w14:textId="77777777" w:rsidR="002205A2" w:rsidRDefault="002205A2">
                                          <w:pPr>
                                            <w:spacing w:after="0" w:line="240" w:lineRule="auto"/>
                                            <w:jc w:val="center"/>
                                            <w:textDirection w:val="btLr"/>
                                          </w:pPr>
                                          <w:r>
                                            <w:rPr>
                                              <w:rFonts w:ascii="Arial" w:eastAsia="Arial" w:hAnsi="Arial" w:cs="Arial"/>
                                              <w:color w:val="000000"/>
                                              <w:sz w:val="24"/>
                                            </w:rPr>
                                            <w:t>Leder</w:t>
                                          </w:r>
                                        </w:p>
                                        <w:p w14:paraId="33CEECBB" w14:textId="77777777" w:rsidR="002205A2" w:rsidRDefault="002205A2">
                                          <w:pPr>
                                            <w:spacing w:after="0" w:line="240" w:lineRule="auto"/>
                                            <w:jc w:val="center"/>
                                            <w:textDirection w:val="btLr"/>
                                          </w:pPr>
                                          <w:r>
                                            <w:rPr>
                                              <w:rFonts w:ascii="Arial" w:eastAsia="Arial" w:hAnsi="Arial" w:cs="Arial"/>
                                              <w:color w:val="000000"/>
                                              <w:sz w:val="24"/>
                                            </w:rPr>
                                            <w:t>Medlem1</w:t>
                                          </w:r>
                                        </w:p>
                                        <w:p w14:paraId="245C9914" w14:textId="77777777" w:rsidR="002205A2" w:rsidRDefault="002205A2">
                                          <w:pPr>
                                            <w:spacing w:after="0" w:line="240" w:lineRule="auto"/>
                                            <w:jc w:val="center"/>
                                            <w:textDirection w:val="btLr"/>
                                          </w:pPr>
                                          <w:r>
                                            <w:rPr>
                                              <w:rFonts w:ascii="Arial" w:eastAsia="Arial" w:hAnsi="Arial" w:cs="Arial"/>
                                              <w:color w:val="000000"/>
                                              <w:sz w:val="24"/>
                                            </w:rPr>
                                            <w:t>Medlem2</w:t>
                                          </w:r>
                                        </w:p>
                                        <w:p w14:paraId="0F695143" w14:textId="77777777" w:rsidR="002205A2" w:rsidRDefault="002205A2">
                                          <w:pPr>
                                            <w:spacing w:after="0" w:line="240" w:lineRule="auto"/>
                                            <w:jc w:val="center"/>
                                            <w:textDirection w:val="btLr"/>
                                          </w:pPr>
                                          <w:r>
                                            <w:rPr>
                                              <w:rFonts w:ascii="Arial" w:eastAsia="Arial" w:hAnsi="Arial" w:cs="Arial"/>
                                              <w:color w:val="000000"/>
                                              <w:sz w:val="24"/>
                                            </w:rPr>
                                            <w:t>Varamedlem</w:t>
                                          </w:r>
                                        </w:p>
                                      </w:txbxContent>
                                    </wps:txbx>
                                    <wps:bodyPr spcFirstLastPara="1" wrap="square" lIns="88900" tIns="38100" rIns="88900" bIns="38100" anchor="ctr" anchorCtr="0">
                                      <a:noAutofit/>
                                    </wps:bodyPr>
                                  </wps:wsp>
                                  <wps:wsp>
                                    <wps:cNvPr id="18" name="Rektangel: avrundede hjørner 18"/>
                                    <wps:cNvSpPr/>
                                    <wps:spPr>
                                      <a:xfrm>
                                        <a:off x="38861" y="7783"/>
                                        <a:ext cx="15900" cy="9600"/>
                                      </a:xfrm>
                                      <a:prstGeom prst="roundRect">
                                        <a:avLst>
                                          <a:gd name="adj" fmla="val 16667"/>
                                        </a:avLst>
                                      </a:prstGeom>
                                      <a:solidFill>
                                        <a:srgbClr val="BBE0E3"/>
                                      </a:solidFill>
                                      <a:ln w="12700" cap="flat" cmpd="sng">
                                        <a:solidFill>
                                          <a:srgbClr val="000000"/>
                                        </a:solidFill>
                                        <a:prstDash val="solid"/>
                                        <a:round/>
                                        <a:headEnd type="none" w="sm" len="sm"/>
                                        <a:tailEnd type="none" w="sm" len="sm"/>
                                      </a:ln>
                                    </wps:spPr>
                                    <wps:txbx>
                                      <w:txbxContent>
                                        <w:p w14:paraId="1B25AF2C" w14:textId="77777777" w:rsidR="002205A2" w:rsidRDefault="002205A2">
                                          <w:pPr>
                                            <w:spacing w:after="0" w:line="240" w:lineRule="auto"/>
                                            <w:jc w:val="center"/>
                                            <w:textDirection w:val="btLr"/>
                                          </w:pPr>
                                          <w:r>
                                            <w:rPr>
                                              <w:rFonts w:ascii="Arial" w:eastAsia="Arial" w:hAnsi="Arial" w:cs="Arial"/>
                                              <w:b/>
                                              <w:color w:val="000000"/>
                                              <w:sz w:val="24"/>
                                            </w:rPr>
                                            <w:t>Kontrollutvalg</w:t>
                                          </w:r>
                                        </w:p>
                                        <w:p w14:paraId="0FBDDC11" w14:textId="77777777" w:rsidR="002205A2" w:rsidRDefault="002205A2">
                                          <w:pPr>
                                            <w:spacing w:after="0" w:line="240" w:lineRule="auto"/>
                                            <w:jc w:val="center"/>
                                            <w:textDirection w:val="btLr"/>
                                          </w:pPr>
                                          <w:r>
                                            <w:rPr>
                                              <w:rFonts w:ascii="Arial" w:eastAsia="Arial" w:hAnsi="Arial" w:cs="Arial"/>
                                              <w:color w:val="000000"/>
                                              <w:sz w:val="24"/>
                                            </w:rPr>
                                            <w:t>Kontrollutvalg 1</w:t>
                                          </w:r>
                                        </w:p>
                                        <w:p w14:paraId="01B02AAE" w14:textId="77777777" w:rsidR="002205A2" w:rsidRDefault="002205A2">
                                          <w:pPr>
                                            <w:spacing w:after="0" w:line="240" w:lineRule="auto"/>
                                            <w:jc w:val="center"/>
                                            <w:textDirection w:val="btLr"/>
                                          </w:pPr>
                                          <w:r>
                                            <w:rPr>
                                              <w:rFonts w:ascii="Arial" w:eastAsia="Arial" w:hAnsi="Arial" w:cs="Arial"/>
                                              <w:color w:val="000000"/>
                                              <w:sz w:val="24"/>
                                            </w:rPr>
                                            <w:t>Kontrollutvalg 2</w:t>
                                          </w:r>
                                        </w:p>
                                        <w:p w14:paraId="5E621905" w14:textId="77777777" w:rsidR="002205A2" w:rsidRDefault="002205A2">
                                          <w:pPr>
                                            <w:spacing w:after="0" w:line="240" w:lineRule="auto"/>
                                            <w:jc w:val="center"/>
                                            <w:textDirection w:val="btLr"/>
                                          </w:pPr>
                                          <w:r>
                                            <w:rPr>
                                              <w:rFonts w:ascii="Arial" w:eastAsia="Arial" w:hAnsi="Arial" w:cs="Arial"/>
                                              <w:color w:val="000000"/>
                                              <w:sz w:val="24"/>
                                            </w:rPr>
                                            <w:t>Kontrollutvalg vara</w:t>
                                          </w:r>
                                        </w:p>
                                      </w:txbxContent>
                                    </wps:txbx>
                                    <wps:bodyPr spcFirstLastPara="1" wrap="square" lIns="88900" tIns="38100" rIns="88900" bIns="38100" anchor="ctr" anchorCtr="0">
                                      <a:noAutofit/>
                                    </wps:bodyPr>
                                  </wps:wsp>
                                  <wps:wsp>
                                    <wps:cNvPr id="19" name="Rektangel: avrundede hjørner 19"/>
                                    <wps:cNvSpPr/>
                                    <wps:spPr>
                                      <a:xfrm>
                                        <a:off x="0" y="39671"/>
                                        <a:ext cx="21277" cy="11745"/>
                                      </a:xfrm>
                                      <a:prstGeom prst="roundRect">
                                        <a:avLst>
                                          <a:gd name="adj" fmla="val 16667"/>
                                        </a:avLst>
                                      </a:prstGeom>
                                      <a:solidFill>
                                        <a:srgbClr val="BBE0E3"/>
                                      </a:solidFill>
                                      <a:ln w="12700" cap="flat" cmpd="sng">
                                        <a:solidFill>
                                          <a:srgbClr val="000000"/>
                                        </a:solidFill>
                                        <a:prstDash val="solid"/>
                                        <a:round/>
                                        <a:headEnd type="none" w="sm" len="sm"/>
                                        <a:tailEnd type="none" w="sm" len="sm"/>
                                      </a:ln>
                                    </wps:spPr>
                                    <wps:txbx>
                                      <w:txbxContent>
                                        <w:p w14:paraId="247D923B" w14:textId="77777777" w:rsidR="002205A2" w:rsidRDefault="002205A2">
                                          <w:pPr>
                                            <w:spacing w:after="0" w:line="240" w:lineRule="auto"/>
                                            <w:jc w:val="center"/>
                                            <w:textDirection w:val="btLr"/>
                                          </w:pPr>
                                          <w:r>
                                            <w:rPr>
                                              <w:rFonts w:ascii="Arial" w:eastAsia="Arial" w:hAnsi="Arial" w:cs="Arial"/>
                                              <w:b/>
                                              <w:color w:val="000000"/>
                                              <w:sz w:val="24"/>
                                            </w:rPr>
                                            <w:t>Sportsutvalg</w:t>
                                          </w:r>
                                        </w:p>
                                        <w:p w14:paraId="005FABB1" w14:textId="77777777" w:rsidR="002205A2" w:rsidRDefault="002205A2">
                                          <w:pPr>
                                            <w:spacing w:after="0" w:line="240" w:lineRule="auto"/>
                                            <w:jc w:val="center"/>
                                            <w:textDirection w:val="btLr"/>
                                          </w:pPr>
                                          <w:r>
                                            <w:rPr>
                                              <w:rFonts w:ascii="Arial" w:eastAsia="Arial" w:hAnsi="Arial" w:cs="Arial"/>
                                              <w:color w:val="000000"/>
                                              <w:sz w:val="24"/>
                                            </w:rPr>
                                            <w:t>Leder</w:t>
                                          </w:r>
                                        </w:p>
                                        <w:p w14:paraId="714A5900" w14:textId="77777777" w:rsidR="002205A2" w:rsidRDefault="002205A2">
                                          <w:pPr>
                                            <w:spacing w:after="0" w:line="240" w:lineRule="auto"/>
                                            <w:jc w:val="center"/>
                                            <w:textDirection w:val="btLr"/>
                                          </w:pPr>
                                          <w:proofErr w:type="spellStart"/>
                                          <w:r>
                                            <w:rPr>
                                              <w:rFonts w:ascii="Arial" w:eastAsia="Arial" w:hAnsi="Arial" w:cs="Arial"/>
                                              <w:color w:val="000000"/>
                                              <w:sz w:val="24"/>
                                            </w:rPr>
                                            <w:t>Turneringsans</w:t>
                                          </w:r>
                                          <w:proofErr w:type="spellEnd"/>
                                          <w:r>
                                            <w:rPr>
                                              <w:rFonts w:ascii="Arial" w:eastAsia="Arial" w:hAnsi="Arial" w:cs="Arial"/>
                                              <w:color w:val="000000"/>
                                              <w:sz w:val="24"/>
                                            </w:rPr>
                                            <w:t xml:space="preserve"> Pool</w:t>
                                          </w:r>
                                        </w:p>
                                        <w:p w14:paraId="4C453B94" w14:textId="77777777" w:rsidR="002205A2" w:rsidRDefault="002205A2">
                                          <w:pPr>
                                            <w:spacing w:after="0" w:line="240" w:lineRule="auto"/>
                                            <w:jc w:val="center"/>
                                            <w:textDirection w:val="btLr"/>
                                          </w:pPr>
                                          <w:proofErr w:type="spellStart"/>
                                          <w:r>
                                            <w:rPr>
                                              <w:rFonts w:ascii="Arial" w:eastAsia="Arial" w:hAnsi="Arial" w:cs="Arial"/>
                                              <w:color w:val="000000"/>
                                              <w:sz w:val="24"/>
                                            </w:rPr>
                                            <w:t>Turneringsans</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Snooker</w:t>
                                          </w:r>
                                          <w:proofErr w:type="spellEnd"/>
                                        </w:p>
                                        <w:p w14:paraId="170B7842" w14:textId="77777777" w:rsidR="002205A2" w:rsidRDefault="002205A2">
                                          <w:pPr>
                                            <w:spacing w:after="0" w:line="240" w:lineRule="auto"/>
                                            <w:jc w:val="center"/>
                                            <w:textDirection w:val="btLr"/>
                                          </w:pPr>
                                          <w:r>
                                            <w:rPr>
                                              <w:rFonts w:ascii="Arial" w:eastAsia="Arial" w:hAnsi="Arial" w:cs="Arial"/>
                                              <w:color w:val="000000"/>
                                              <w:sz w:val="24"/>
                                            </w:rPr>
                                            <w:t>Turneringsleder 1,2,3,4</w:t>
                                          </w:r>
                                        </w:p>
                                        <w:p w14:paraId="2E112723" w14:textId="77777777" w:rsidR="002205A2" w:rsidRDefault="002205A2">
                                          <w:pPr>
                                            <w:spacing w:after="0" w:line="240" w:lineRule="auto"/>
                                            <w:jc w:val="center"/>
                                            <w:textDirection w:val="btLr"/>
                                          </w:pPr>
                                          <w:r>
                                            <w:rPr>
                                              <w:rFonts w:ascii="Arial" w:eastAsia="Arial" w:hAnsi="Arial" w:cs="Arial"/>
                                              <w:color w:val="000000"/>
                                              <w:sz w:val="24"/>
                                            </w:rPr>
                                            <w:t>Trener 1,2,3</w:t>
                                          </w:r>
                                        </w:p>
                                      </w:txbxContent>
                                    </wps:txbx>
                                    <wps:bodyPr spcFirstLastPara="1" wrap="square" lIns="88900" tIns="38100" rIns="88900" bIns="38100" anchor="ctr" anchorCtr="0">
                                      <a:noAutofit/>
                                    </wps:bodyPr>
                                  </wps:wsp>
                                  <wps:wsp>
                                    <wps:cNvPr id="20" name="Rektangel: avrundede hjørner 20"/>
                                    <wps:cNvSpPr/>
                                    <wps:spPr>
                                      <a:xfrm>
                                        <a:off x="41288" y="39719"/>
                                        <a:ext cx="15900" cy="11700"/>
                                      </a:xfrm>
                                      <a:prstGeom prst="roundRect">
                                        <a:avLst>
                                          <a:gd name="adj" fmla="val 16667"/>
                                        </a:avLst>
                                      </a:prstGeom>
                                      <a:solidFill>
                                        <a:srgbClr val="BBE0E3"/>
                                      </a:solidFill>
                                      <a:ln w="12700" cap="flat" cmpd="sng">
                                        <a:solidFill>
                                          <a:srgbClr val="000000"/>
                                        </a:solidFill>
                                        <a:prstDash val="solid"/>
                                        <a:round/>
                                        <a:headEnd type="none" w="sm" len="sm"/>
                                        <a:tailEnd type="none" w="sm" len="sm"/>
                                      </a:ln>
                                    </wps:spPr>
                                    <wps:txbx>
                                      <w:txbxContent>
                                        <w:p w14:paraId="0C5F8918" w14:textId="77777777" w:rsidR="002205A2" w:rsidRDefault="002205A2">
                                          <w:pPr>
                                            <w:spacing w:after="0" w:line="240" w:lineRule="auto"/>
                                            <w:jc w:val="center"/>
                                            <w:textDirection w:val="btLr"/>
                                          </w:pPr>
                                        </w:p>
                                        <w:p w14:paraId="481B025C" w14:textId="77777777" w:rsidR="002205A2" w:rsidRDefault="002205A2">
                                          <w:pPr>
                                            <w:spacing w:after="0" w:line="240" w:lineRule="auto"/>
                                            <w:jc w:val="center"/>
                                            <w:textDirection w:val="btLr"/>
                                          </w:pPr>
                                          <w:proofErr w:type="spellStart"/>
                                          <w:r>
                                            <w:rPr>
                                              <w:rFonts w:ascii="Arial" w:eastAsia="Arial" w:hAnsi="Arial" w:cs="Arial"/>
                                              <w:b/>
                                              <w:color w:val="000000"/>
                                              <w:sz w:val="24"/>
                                            </w:rPr>
                                            <w:t>Huskomite</w:t>
                                          </w:r>
                                          <w:proofErr w:type="spellEnd"/>
                                        </w:p>
                                        <w:p w14:paraId="4F365671" w14:textId="77777777" w:rsidR="002205A2" w:rsidRDefault="002205A2">
                                          <w:pPr>
                                            <w:spacing w:after="0" w:line="240" w:lineRule="auto"/>
                                            <w:jc w:val="center"/>
                                            <w:textDirection w:val="btLr"/>
                                          </w:pPr>
                                        </w:p>
                                        <w:p w14:paraId="729F10C7" w14:textId="77777777" w:rsidR="002205A2" w:rsidRDefault="002205A2">
                                          <w:pPr>
                                            <w:spacing w:after="0" w:line="240" w:lineRule="auto"/>
                                            <w:jc w:val="center"/>
                                            <w:textDirection w:val="btLr"/>
                                          </w:pPr>
                                          <w:r>
                                            <w:rPr>
                                              <w:rFonts w:ascii="Arial" w:eastAsia="Arial" w:hAnsi="Arial" w:cs="Arial"/>
                                              <w:color w:val="000000"/>
                                              <w:sz w:val="24"/>
                                            </w:rPr>
                                            <w:t>Se eget org kart.</w:t>
                                          </w:r>
                                        </w:p>
                                        <w:p w14:paraId="5B53996D" w14:textId="77777777" w:rsidR="002205A2" w:rsidRDefault="002205A2">
                                          <w:pPr>
                                            <w:spacing w:after="0" w:line="240" w:lineRule="auto"/>
                                            <w:jc w:val="center"/>
                                            <w:textDirection w:val="btLr"/>
                                          </w:pPr>
                                        </w:p>
                                        <w:p w14:paraId="3131E39C" w14:textId="77777777" w:rsidR="002205A2" w:rsidRDefault="002205A2">
                                          <w:pPr>
                                            <w:spacing w:after="0" w:line="240" w:lineRule="auto"/>
                                            <w:jc w:val="center"/>
                                            <w:textDirection w:val="btLr"/>
                                          </w:pPr>
                                        </w:p>
                                      </w:txbxContent>
                                    </wps:txbx>
                                    <wps:bodyPr spcFirstLastPara="1" wrap="square" lIns="88900" tIns="38100" rIns="88900" bIns="38100" anchor="ctr" anchorCtr="0">
                                      <a:noAutofit/>
                                    </wps:bodyPr>
                                  </wps:wsp>
                                  <wps:wsp>
                                    <wps:cNvPr id="21" name="Rett pilkobling 21"/>
                                    <wps:cNvCnPr/>
                                    <wps:spPr>
                                      <a:xfrm>
                                        <a:off x="18289" y="11422"/>
                                        <a:ext cx="20573" cy="7"/>
                                      </a:xfrm>
                                      <a:prstGeom prst="straightConnector1">
                                        <a:avLst/>
                                      </a:prstGeom>
                                      <a:noFill/>
                                      <a:ln w="38100" cap="flat" cmpd="sng">
                                        <a:solidFill>
                                          <a:srgbClr val="000000"/>
                                        </a:solidFill>
                                        <a:prstDash val="solid"/>
                                        <a:round/>
                                        <a:headEnd type="none" w="sm" len="sm"/>
                                        <a:tailEnd type="none" w="sm" len="sm"/>
                                      </a:ln>
                                    </wps:spPr>
                                    <wps:bodyPr/>
                                  </wps:wsp>
                                  <wps:wsp>
                                    <wps:cNvPr id="22" name="Rett pilkobling 22"/>
                                    <wps:cNvCnPr/>
                                    <wps:spPr>
                                      <a:xfrm rot="10800000" flipH="1">
                                        <a:off x="5849" y="38531"/>
                                        <a:ext cx="7" cy="1146"/>
                                      </a:xfrm>
                                      <a:prstGeom prst="straightConnector1">
                                        <a:avLst/>
                                      </a:prstGeom>
                                      <a:noFill/>
                                      <a:ln w="38100" cap="flat" cmpd="sng">
                                        <a:solidFill>
                                          <a:srgbClr val="000000"/>
                                        </a:solidFill>
                                        <a:prstDash val="solid"/>
                                        <a:round/>
                                        <a:headEnd type="none" w="sm" len="sm"/>
                                        <a:tailEnd type="none" w="sm" len="sm"/>
                                      </a:ln>
                                    </wps:spPr>
                                    <wps:bodyPr/>
                                  </wps:wsp>
                                  <wps:wsp>
                                    <wps:cNvPr id="23" name="Rett pilkobling 23"/>
                                    <wps:cNvCnPr/>
                                    <wps:spPr>
                                      <a:xfrm rot="10800000" flipH="1">
                                        <a:off x="51309" y="38566"/>
                                        <a:ext cx="7" cy="1146"/>
                                      </a:xfrm>
                                      <a:prstGeom prst="straightConnector1">
                                        <a:avLst/>
                                      </a:prstGeom>
                                      <a:noFill/>
                                      <a:ln w="38100" cap="flat" cmpd="sng">
                                        <a:solidFill>
                                          <a:srgbClr val="000000"/>
                                        </a:solidFill>
                                        <a:prstDash val="solid"/>
                                        <a:round/>
                                        <a:headEnd type="none" w="sm" len="sm"/>
                                        <a:tailEnd type="none" w="sm" len="sm"/>
                                      </a:ln>
                                    </wps:spPr>
                                    <wps:bodyPr/>
                                  </wps:wsp>
                                  <wps:wsp>
                                    <wps:cNvPr id="24" name="Rektangel 24"/>
                                    <wps:cNvSpPr/>
                                    <wps:spPr>
                                      <a:xfrm>
                                        <a:off x="3951" y="11842"/>
                                        <a:ext cx="2467" cy="3047"/>
                                      </a:xfrm>
                                      <a:prstGeom prst="rect">
                                        <a:avLst/>
                                      </a:prstGeom>
                                      <a:noFill/>
                                      <a:ln>
                                        <a:noFill/>
                                      </a:ln>
                                    </wps:spPr>
                                    <wps:txbx>
                                      <w:txbxContent>
                                        <w:p w14:paraId="25EA8B54" w14:textId="77777777" w:rsidR="002205A2" w:rsidRDefault="002205A2">
                                          <w:pPr>
                                            <w:textDirection w:val="btLr"/>
                                          </w:pPr>
                                        </w:p>
                                      </w:txbxContent>
                                    </wps:txbx>
                                    <wps:bodyPr spcFirstLastPara="1" wrap="square" lIns="88900" tIns="38100" rIns="88900" bIns="38100" anchor="ctr" anchorCtr="0">
                                      <a:noAutofit/>
                                    </wps:bodyPr>
                                  </wps:wsp>
                                  <wps:wsp>
                                    <wps:cNvPr id="25" name="Rektangel 25"/>
                                    <wps:cNvSpPr/>
                                    <wps:spPr>
                                      <a:xfrm>
                                        <a:off x="3951" y="11416"/>
                                        <a:ext cx="2467" cy="3899"/>
                                      </a:xfrm>
                                      <a:prstGeom prst="rect">
                                        <a:avLst/>
                                      </a:prstGeom>
                                      <a:noFill/>
                                      <a:ln>
                                        <a:noFill/>
                                      </a:ln>
                                    </wps:spPr>
                                    <wps:txbx>
                                      <w:txbxContent>
                                        <w:p w14:paraId="5B5CB7A3" w14:textId="77777777" w:rsidR="002205A2" w:rsidRDefault="002205A2">
                                          <w:pPr>
                                            <w:textDirection w:val="btLr"/>
                                          </w:pPr>
                                        </w:p>
                                      </w:txbxContent>
                                    </wps:txbx>
                                    <wps:bodyPr spcFirstLastPara="1" wrap="square" lIns="88900" tIns="38100" rIns="88900" bIns="38100" anchor="ctr" anchorCtr="0">
                                      <a:noAutofit/>
                                    </wps:bodyPr>
                                  </wps:wsp>
                                  <wps:wsp>
                                    <wps:cNvPr id="26" name="Rett pilkobling 26"/>
                                    <wps:cNvCnPr/>
                                    <wps:spPr>
                                      <a:xfrm>
                                        <a:off x="5830" y="38531"/>
                                        <a:ext cx="45723" cy="0"/>
                                      </a:xfrm>
                                      <a:prstGeom prst="straightConnector1">
                                        <a:avLst/>
                                      </a:prstGeom>
                                      <a:noFill/>
                                      <a:ln w="28575" cap="flat" cmpd="sng">
                                        <a:solidFill>
                                          <a:srgbClr val="000000"/>
                                        </a:solidFill>
                                        <a:prstDash val="solid"/>
                                        <a:round/>
                                        <a:headEnd type="none" w="sm" len="sm"/>
                                        <a:tailEnd type="none" w="sm" len="sm"/>
                                      </a:ln>
                                    </wps:spPr>
                                    <wps:bodyPr/>
                                  </wps:wsp>
                                  <wps:wsp>
                                    <wps:cNvPr id="27" name="Rektangel: avrundede hjørner 27"/>
                                    <wps:cNvSpPr/>
                                    <wps:spPr>
                                      <a:xfrm>
                                        <a:off x="22918" y="41065"/>
                                        <a:ext cx="12600" cy="5400"/>
                                      </a:xfrm>
                                      <a:prstGeom prst="roundRect">
                                        <a:avLst>
                                          <a:gd name="adj" fmla="val 50000"/>
                                        </a:avLst>
                                      </a:prstGeom>
                                      <a:solidFill>
                                        <a:srgbClr val="BBE0E3"/>
                                      </a:solidFill>
                                      <a:ln w="12700" cap="flat" cmpd="sng">
                                        <a:solidFill>
                                          <a:srgbClr val="000000"/>
                                        </a:solidFill>
                                        <a:prstDash val="solid"/>
                                        <a:round/>
                                        <a:headEnd type="none" w="sm" len="sm"/>
                                        <a:tailEnd type="none" w="sm" len="sm"/>
                                      </a:ln>
                                    </wps:spPr>
                                    <wps:txbx>
                                      <w:txbxContent>
                                        <w:p w14:paraId="39327770" w14:textId="77777777" w:rsidR="002205A2" w:rsidRDefault="002205A2">
                                          <w:pPr>
                                            <w:spacing w:after="0" w:line="240" w:lineRule="auto"/>
                                            <w:jc w:val="center"/>
                                            <w:textDirection w:val="btLr"/>
                                          </w:pPr>
                                          <w:r>
                                            <w:rPr>
                                              <w:rFonts w:ascii="Arial" w:eastAsia="Arial" w:hAnsi="Arial" w:cs="Arial"/>
                                              <w:b/>
                                              <w:color w:val="000000"/>
                                              <w:sz w:val="28"/>
                                            </w:rPr>
                                            <w:t>Kasserer</w:t>
                                          </w:r>
                                        </w:p>
                                      </w:txbxContent>
                                    </wps:txbx>
                                    <wps:bodyPr spcFirstLastPara="1" wrap="square" lIns="88900" tIns="38100" rIns="88900" bIns="38100" anchor="ctr" anchorCtr="0">
                                      <a:noAutofit/>
                                    </wps:bodyPr>
                                  </wps:wsp>
                                </wpg:grpSp>
                              </wpg:grpSp>
                            </wpg:grpSp>
                          </wpg:grpSp>
                          <wps:wsp>
                            <wps:cNvPr id="28" name="Rektangel: avrundede hjørner 28"/>
                            <wps:cNvSpPr/>
                            <wps:spPr>
                              <a:xfrm>
                                <a:off x="4434600" y="1351000"/>
                                <a:ext cx="1863600" cy="457200"/>
                              </a:xfrm>
                              <a:prstGeom prst="roundRect">
                                <a:avLst>
                                  <a:gd name="adj" fmla="val 16667"/>
                                </a:avLst>
                              </a:prstGeom>
                              <a:solidFill>
                                <a:srgbClr val="BBE0E3"/>
                              </a:solidFill>
                              <a:ln w="12700" cap="flat" cmpd="sng">
                                <a:solidFill>
                                  <a:srgbClr val="000000"/>
                                </a:solidFill>
                                <a:prstDash val="solid"/>
                                <a:round/>
                                <a:headEnd type="none" w="sm" len="sm"/>
                                <a:tailEnd type="none" w="sm" len="sm"/>
                              </a:ln>
                            </wps:spPr>
                            <wps:txbx>
                              <w:txbxContent>
                                <w:p w14:paraId="4DFB3AC2" w14:textId="77777777" w:rsidR="002205A2" w:rsidRDefault="002205A2">
                                  <w:pPr>
                                    <w:spacing w:after="0" w:line="240" w:lineRule="auto"/>
                                    <w:jc w:val="center"/>
                                    <w:textDirection w:val="btLr"/>
                                  </w:pPr>
                                  <w:r>
                                    <w:rPr>
                                      <w:rFonts w:ascii="Arial" w:eastAsia="Arial" w:hAnsi="Arial" w:cs="Arial"/>
                                      <w:b/>
                                      <w:color w:val="000000"/>
                                      <w:sz w:val="28"/>
                                    </w:rPr>
                                    <w:t>Årsmøtet</w:t>
                                  </w:r>
                                </w:p>
                              </w:txbxContent>
                            </wps:txbx>
                            <wps:bodyPr spcFirstLastPara="1" wrap="square" lIns="88900" tIns="38100" rIns="88900" bIns="38100" anchor="ctr" anchorCtr="0">
                              <a:noAutofit/>
                            </wps:bodyPr>
                          </wps:wsp>
                        </wpg:grpSp>
                      </wpg:grpSp>
                    </wpg:wgp>
                  </a:graphicData>
                </a:graphic>
              </wp:inline>
            </w:drawing>
          </mc:Choice>
          <mc:Fallback>
            <w:pict>
              <v:group w14:anchorId="3D0C508E" id="Gruppe 122" o:spid="_x0000_s1026" style="width:418.5pt;height:455.45pt;mso-position-horizontal-relative:char;mso-position-vertical-relative:line" coordorigin="26884,8877" coordsize="53150,578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">
                <v:group id="Gruppe 1" o:spid="_x0000_s1027" style="position:absolute;left:26884;top:8877;width:53151;height:57845" coordorigin="26884,8877" coordsize="53150,578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ktangel 2" o:spid="_x0000_s1028" style="position:absolute;left:26884;top:8877;width:53151;height:578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08E01931" w14:textId="77777777" w:rsidR="002205A2" w:rsidRDefault="002205A2">
                          <w:pPr>
                            <w:spacing w:after="0" w:line="240" w:lineRule="auto"/>
                            <w:textDirection w:val="btLr"/>
                          </w:pPr>
                        </w:p>
                      </w:txbxContent>
                    </v:textbox>
                  </v:rect>
                  <v:group id="Gruppe 3" o:spid="_x0000_s1029" style="position:absolute;left:26884;top:8877;width:53151;height:57845" coordorigin="24884,11511" coordsize="57261,62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Rektangel 4" o:spid="_x0000_s1030" style="position:absolute;left:24884;top:11511;width:57262;height:623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" filled="f" stroked="f">
                      <v:textbox inset="2.53958mm,2.53958mm,2.53958mm,2.53958mm">
                        <w:txbxContent>
                          <w:p w14:paraId="7C72B513" w14:textId="77777777" w:rsidR="002205A2" w:rsidRDefault="002205A2">
                            <w:pPr>
                              <w:spacing w:after="0" w:line="240" w:lineRule="auto"/>
                              <w:textDirection w:val="btLr"/>
                            </w:pPr>
                          </w:p>
                        </w:txbxContent>
                      </v:textbox>
                    </v:rect>
                    <v:group id="Gruppe 5" o:spid="_x0000_s1031" style="position:absolute;left:24884;top:11511;width:57262;height:62326" coordorigin="24885,11511" coordsize="57261,525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rect id="Rektangel 6" o:spid="_x0000_s1032" style="position:absolute;left:24885;top:11511;width:57150;height:525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" filled="f" stroked="f">
                        <v:textbox inset="2.53958mm,2.53958mm,2.53958mm,2.53958mm">
                          <w:txbxContent>
                            <w:p w14:paraId="38CE4599" w14:textId="77777777" w:rsidR="002205A2" w:rsidRDefault="002205A2">
                              <w:pPr>
                                <w:spacing w:after="0" w:line="240" w:lineRule="auto"/>
                                <w:textDirection w:val="btLr"/>
                              </w:pPr>
                            </w:p>
                          </w:txbxContent>
                        </v:textbox>
                      </v:rect>
                      <v:group id="Gruppe 7" o:spid="_x0000_s1033" style="position:absolute;left:24885;top:11511;width:57261;height:52578" coordorigin="24885,11511" coordsize="57262,525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rect id="Rektangel 8" o:spid="_x0000_s1034" style="position:absolute;left:24885;top:11511;width:57151;height:525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" filled="f" stroked="f">
                          <v:textbox inset="2.53958mm,2.53958mm,2.53958mm,2.53958mm">
                            <w:txbxContent>
                              <w:p w14:paraId="20D9C375" w14:textId="77777777" w:rsidR="002205A2" w:rsidRDefault="002205A2">
                                <w:pPr>
                                  <w:spacing w:after="0" w:line="240" w:lineRule="auto"/>
                                  <w:textDirection w:val="btLr"/>
                                </w:pPr>
                              </w:p>
                            </w:txbxContent>
                          </v:textbox>
                        </v:rect>
                        <v:group id="Gruppe 9" o:spid="_x0000_s1035" style="position:absolute;left:24885;top:11511;width:57262;height:52489" coordorigin="24865,11504" coordsize="57301,525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rect id="Rektangel 10" o:spid="_x0000_s1036" style="position:absolute;left:24865;top:11504;width:57300;height:525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" filled="f" stroked="f">
                            <v:textbox inset="2.53958mm,2.53958mm,2.53958mm,2.53958mm">
                              <w:txbxContent>
                                <w:p w14:paraId="00C6C301" w14:textId="77777777" w:rsidR="002205A2" w:rsidRDefault="002205A2">
                                  <w:pPr>
                                    <w:spacing w:after="0" w:line="240" w:lineRule="auto"/>
                                    <w:textDirection w:val="btLr"/>
                                  </w:pPr>
                                </w:p>
                              </w:txbxContent>
                            </v:textbox>
                          </v:rect>
                          <v:group id="Gruppe 11" o:spid="_x0000_s1037" style="position:absolute;left:24865;top:11504;width:57301;height:52501" coordsize="57300,52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rect id="Rektangel 12" o:spid="_x0000_s1038" style="position:absolute;width:57300;height:525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" filled="f" stroked="f">
                              <v:textbox inset="2.53958mm,2.53958mm,2.53958mm,2.53958mm">
                                <w:txbxContent>
                                  <w:p w14:paraId="2D1FA4C6" w14:textId="77777777" w:rsidR="002205A2" w:rsidRDefault="002205A2">
                                    <w:pPr>
                                      <w:textDirection w:val="btLr"/>
                                    </w:pPr>
                                  </w:p>
                                </w:txbxContent>
                              </v:textbox>
                            </v:rect>
                            <v:shapetype id="_x0000_t32" coordsize="21600,21600" o:spt="32" o:oned="t" path="m,l21600,21600e" filled="f">
                              <v:path arrowok="t" fillok="f" o:connecttype="none"/>
                              <o:lock v:ext="edit" shapetype="t"/>
                            </v:shapetype>
                            <v:shape id="Rett pilkobling 13" o:spid="_x0000_s1039" type="#_x0000_t32" style="position:absolute;left:28572;top:17131;width:7;height:228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" strokeweight="3pt">
                              <v:stroke startarrowwidth="narrow" startarrowlength="short" endarrowwidth="narrow" endarrowlength="short"/>
                            </v:shape>
                            <v:shape id="Rett pilkobling 14" o:spid="_x0000_s1040" type="#_x0000_t32" style="position:absolute;left:28577;top:3990;width:36;height:1314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" strokeweight="3pt">
                              <v:stroke startarrowwidth="narrow" startarrowlength="short" endarrowwidth="narrow" endarrowlength="short"/>
                            </v:shape>
                            <v:shape id="Rett pilkobling 15" o:spid="_x0000_s1041" type="#_x0000_t32" style="position:absolute;left:28607;top:34345;width:7;height:41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" strokeweight="3pt">
                              <v:stroke startarrowwidth="narrow" startarrowlength="short" endarrowwidth="narrow" endarrowlength="short"/>
                            </v:shape>
                            <v:roundrect id="Rektangel: avrundede hjørner 16" o:spid="_x0000_s1042" style="position:absolute;left:18924;top:18315;width:19825;height:1674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" fillcolor="#bbe0e3" strokeweight="1pt">
                              <v:stroke startarrowwidth="narrow" startarrowlength="short" endarrowwidth="narrow" endarrowlength="short"/>
                              <v:textbox inset="7pt,3pt,7pt,3pt">
                                <w:txbxContent>
                                  <w:p w14:paraId="6BEDD2C6" w14:textId="77777777" w:rsidR="002205A2" w:rsidRDefault="002205A2">
                                    <w:pPr>
                                      <w:spacing w:after="0" w:line="240" w:lineRule="auto"/>
                                      <w:jc w:val="center"/>
                                      <w:textDirection w:val="btLr"/>
                                    </w:pPr>
                                    <w:r>
                                      <w:rPr>
                                        <w:rFonts w:ascii="Arial" w:eastAsia="Arial" w:hAnsi="Arial" w:cs="Arial"/>
                                        <w:b/>
                                        <w:color w:val="000000"/>
                                        <w:sz w:val="24"/>
                                      </w:rPr>
                                      <w:t>Styret</w:t>
                                    </w:r>
                                  </w:p>
                                  <w:p w14:paraId="1DBBF622" w14:textId="77777777" w:rsidR="002205A2" w:rsidRDefault="002205A2">
                                    <w:pPr>
                                      <w:spacing w:after="0" w:line="240" w:lineRule="auto"/>
                                      <w:jc w:val="center"/>
                                      <w:textDirection w:val="btLr"/>
                                    </w:pPr>
                                    <w:r>
                                      <w:rPr>
                                        <w:rFonts w:ascii="Arial" w:eastAsia="Arial" w:hAnsi="Arial" w:cs="Arial"/>
                                        <w:color w:val="000000"/>
                                        <w:sz w:val="24"/>
                                      </w:rPr>
                                      <w:t>Leder</w:t>
                                    </w:r>
                                  </w:p>
                                  <w:p w14:paraId="4EDE4819" w14:textId="77777777" w:rsidR="002205A2" w:rsidRDefault="002205A2">
                                    <w:pPr>
                                      <w:spacing w:after="0" w:line="240" w:lineRule="auto"/>
                                      <w:jc w:val="center"/>
                                      <w:textDirection w:val="btLr"/>
                                    </w:pPr>
                                    <w:r>
                                      <w:rPr>
                                        <w:rFonts w:ascii="Arial" w:eastAsia="Arial" w:hAnsi="Arial" w:cs="Arial"/>
                                        <w:color w:val="000000"/>
                                        <w:sz w:val="24"/>
                                      </w:rPr>
                                      <w:t>Nestleder</w:t>
                                    </w:r>
                                  </w:p>
                                  <w:p w14:paraId="4080C771" w14:textId="77777777" w:rsidR="002205A2" w:rsidRDefault="002205A2">
                                    <w:pPr>
                                      <w:spacing w:after="0" w:line="240" w:lineRule="auto"/>
                                      <w:jc w:val="center"/>
                                      <w:textDirection w:val="btLr"/>
                                    </w:pPr>
                                    <w:r>
                                      <w:rPr>
                                        <w:rFonts w:ascii="Arial" w:eastAsia="Arial" w:hAnsi="Arial" w:cs="Arial"/>
                                        <w:color w:val="000000"/>
                                        <w:sz w:val="24"/>
                                      </w:rPr>
                                      <w:t>Styremedlem1/SU</w:t>
                                    </w:r>
                                  </w:p>
                                  <w:p w14:paraId="27700428" w14:textId="77777777" w:rsidR="002205A2" w:rsidRDefault="002205A2">
                                    <w:pPr>
                                      <w:spacing w:after="0" w:line="240" w:lineRule="auto"/>
                                      <w:jc w:val="center"/>
                                      <w:textDirection w:val="btLr"/>
                                    </w:pPr>
                                    <w:r>
                                      <w:rPr>
                                        <w:rFonts w:ascii="Arial" w:eastAsia="Arial" w:hAnsi="Arial" w:cs="Arial"/>
                                        <w:color w:val="000000"/>
                                        <w:sz w:val="24"/>
                                      </w:rPr>
                                      <w:t>Styremedlem2/HK</w:t>
                                    </w:r>
                                  </w:p>
                                  <w:p w14:paraId="0F5C3EA9" w14:textId="77777777" w:rsidR="002205A2" w:rsidRDefault="002205A2">
                                    <w:pPr>
                                      <w:spacing w:after="0" w:line="240" w:lineRule="auto"/>
                                      <w:jc w:val="center"/>
                                      <w:textDirection w:val="btLr"/>
                                    </w:pPr>
                                    <w:r>
                                      <w:rPr>
                                        <w:rFonts w:ascii="Arial" w:eastAsia="Arial" w:hAnsi="Arial" w:cs="Arial"/>
                                        <w:color w:val="000000"/>
                                        <w:sz w:val="24"/>
                                      </w:rPr>
                                      <w:t>Varamedlem</w:t>
                                    </w:r>
                                  </w:p>
                                </w:txbxContent>
                              </v:textbox>
                            </v:roundrect>
                            <v:roundrect id="Rektangel: avrundede hjørner 17" o:spid="_x0000_s1043" style="position:absolute;left:2284;top:5370;width:16005;height:1404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" fillcolor="#bbe0e3" strokeweight="1pt">
                              <v:stroke startarrowwidth="narrow" startarrowlength="short" endarrowwidth="narrow" endarrowlength="short"/>
                              <v:textbox inset="7pt,3pt,7pt,3pt">
                                <w:txbxContent>
                                  <w:p w14:paraId="0B39F47A" w14:textId="77777777" w:rsidR="002205A2" w:rsidRDefault="002205A2">
                                    <w:pPr>
                                      <w:spacing w:after="0" w:line="240" w:lineRule="auto"/>
                                      <w:jc w:val="center"/>
                                      <w:textDirection w:val="btLr"/>
                                    </w:pPr>
                                    <w:r>
                                      <w:rPr>
                                        <w:rFonts w:ascii="Arial" w:eastAsia="Arial" w:hAnsi="Arial" w:cs="Arial"/>
                                        <w:b/>
                                        <w:color w:val="000000"/>
                                        <w:sz w:val="24"/>
                                      </w:rPr>
                                      <w:t>Valgkomité</w:t>
                                    </w:r>
                                  </w:p>
                                  <w:p w14:paraId="49649C59" w14:textId="77777777" w:rsidR="002205A2" w:rsidRDefault="002205A2">
                                    <w:pPr>
                                      <w:spacing w:after="0" w:line="240" w:lineRule="auto"/>
                                      <w:jc w:val="center"/>
                                      <w:textDirection w:val="btLr"/>
                                    </w:pPr>
                                    <w:r>
                                      <w:rPr>
                                        <w:rFonts w:ascii="Arial" w:eastAsia="Arial" w:hAnsi="Arial" w:cs="Arial"/>
                                        <w:color w:val="000000"/>
                                        <w:sz w:val="24"/>
                                      </w:rPr>
                                      <w:t>Leder</w:t>
                                    </w:r>
                                  </w:p>
                                  <w:p w14:paraId="33CEECBB" w14:textId="77777777" w:rsidR="002205A2" w:rsidRDefault="002205A2">
                                    <w:pPr>
                                      <w:spacing w:after="0" w:line="240" w:lineRule="auto"/>
                                      <w:jc w:val="center"/>
                                      <w:textDirection w:val="btLr"/>
                                    </w:pPr>
                                    <w:r>
                                      <w:rPr>
                                        <w:rFonts w:ascii="Arial" w:eastAsia="Arial" w:hAnsi="Arial" w:cs="Arial"/>
                                        <w:color w:val="000000"/>
                                        <w:sz w:val="24"/>
                                      </w:rPr>
                                      <w:t>Medlem1</w:t>
                                    </w:r>
                                  </w:p>
                                  <w:p w14:paraId="245C9914" w14:textId="77777777" w:rsidR="002205A2" w:rsidRDefault="002205A2">
                                    <w:pPr>
                                      <w:spacing w:after="0" w:line="240" w:lineRule="auto"/>
                                      <w:jc w:val="center"/>
                                      <w:textDirection w:val="btLr"/>
                                    </w:pPr>
                                    <w:r>
                                      <w:rPr>
                                        <w:rFonts w:ascii="Arial" w:eastAsia="Arial" w:hAnsi="Arial" w:cs="Arial"/>
                                        <w:color w:val="000000"/>
                                        <w:sz w:val="24"/>
                                      </w:rPr>
                                      <w:t>Medlem2</w:t>
                                    </w:r>
                                  </w:p>
                                  <w:p w14:paraId="0F695143" w14:textId="77777777" w:rsidR="002205A2" w:rsidRDefault="002205A2">
                                    <w:pPr>
                                      <w:spacing w:after="0" w:line="240" w:lineRule="auto"/>
                                      <w:jc w:val="center"/>
                                      <w:textDirection w:val="btLr"/>
                                    </w:pPr>
                                    <w:r>
                                      <w:rPr>
                                        <w:rFonts w:ascii="Arial" w:eastAsia="Arial" w:hAnsi="Arial" w:cs="Arial"/>
                                        <w:color w:val="000000"/>
                                        <w:sz w:val="24"/>
                                      </w:rPr>
                                      <w:t>Varamedlem</w:t>
                                    </w:r>
                                  </w:p>
                                </w:txbxContent>
                              </v:textbox>
                            </v:roundrect>
                            <v:roundrect id="Rektangel: avrundede hjørner 18" o:spid="_x0000_s1044" style="position:absolute;left:38861;top:7783;width:15900;height:96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" fillcolor="#bbe0e3" strokeweight="1pt">
                              <v:stroke startarrowwidth="narrow" startarrowlength="short" endarrowwidth="narrow" endarrowlength="short"/>
                              <v:textbox inset="7pt,3pt,7pt,3pt">
                                <w:txbxContent>
                                  <w:p w14:paraId="1B25AF2C" w14:textId="77777777" w:rsidR="002205A2" w:rsidRDefault="002205A2">
                                    <w:pPr>
                                      <w:spacing w:after="0" w:line="240" w:lineRule="auto"/>
                                      <w:jc w:val="center"/>
                                      <w:textDirection w:val="btLr"/>
                                    </w:pPr>
                                    <w:r>
                                      <w:rPr>
                                        <w:rFonts w:ascii="Arial" w:eastAsia="Arial" w:hAnsi="Arial" w:cs="Arial"/>
                                        <w:b/>
                                        <w:color w:val="000000"/>
                                        <w:sz w:val="24"/>
                                      </w:rPr>
                                      <w:t>Kontrollutvalg</w:t>
                                    </w:r>
                                  </w:p>
                                  <w:p w14:paraId="0FBDDC11" w14:textId="77777777" w:rsidR="002205A2" w:rsidRDefault="002205A2">
                                    <w:pPr>
                                      <w:spacing w:after="0" w:line="240" w:lineRule="auto"/>
                                      <w:jc w:val="center"/>
                                      <w:textDirection w:val="btLr"/>
                                    </w:pPr>
                                    <w:r>
                                      <w:rPr>
                                        <w:rFonts w:ascii="Arial" w:eastAsia="Arial" w:hAnsi="Arial" w:cs="Arial"/>
                                        <w:color w:val="000000"/>
                                        <w:sz w:val="24"/>
                                      </w:rPr>
                                      <w:t>Kontrollutvalg 1</w:t>
                                    </w:r>
                                  </w:p>
                                  <w:p w14:paraId="01B02AAE" w14:textId="77777777" w:rsidR="002205A2" w:rsidRDefault="002205A2">
                                    <w:pPr>
                                      <w:spacing w:after="0" w:line="240" w:lineRule="auto"/>
                                      <w:jc w:val="center"/>
                                      <w:textDirection w:val="btLr"/>
                                    </w:pPr>
                                    <w:r>
                                      <w:rPr>
                                        <w:rFonts w:ascii="Arial" w:eastAsia="Arial" w:hAnsi="Arial" w:cs="Arial"/>
                                        <w:color w:val="000000"/>
                                        <w:sz w:val="24"/>
                                      </w:rPr>
                                      <w:t>Kontrollutvalg 2</w:t>
                                    </w:r>
                                  </w:p>
                                  <w:p w14:paraId="5E621905" w14:textId="77777777" w:rsidR="002205A2" w:rsidRDefault="002205A2">
                                    <w:pPr>
                                      <w:spacing w:after="0" w:line="240" w:lineRule="auto"/>
                                      <w:jc w:val="center"/>
                                      <w:textDirection w:val="btLr"/>
                                    </w:pPr>
                                    <w:r>
                                      <w:rPr>
                                        <w:rFonts w:ascii="Arial" w:eastAsia="Arial" w:hAnsi="Arial" w:cs="Arial"/>
                                        <w:color w:val="000000"/>
                                        <w:sz w:val="24"/>
                                      </w:rPr>
                                      <w:t>Kontrollutvalg vara</w:t>
                                    </w:r>
                                  </w:p>
                                </w:txbxContent>
                              </v:textbox>
                            </v:roundrect>
                            <v:roundrect id="Rektangel: avrundede hjørner 19" o:spid="_x0000_s1045" style="position:absolute;top:39671;width:21277;height:1174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" fillcolor="#bbe0e3" strokeweight="1pt">
                              <v:stroke startarrowwidth="narrow" startarrowlength="short" endarrowwidth="narrow" endarrowlength="short"/>
                              <v:textbox inset="7pt,3pt,7pt,3pt">
                                <w:txbxContent>
                                  <w:p w14:paraId="247D923B" w14:textId="77777777" w:rsidR="002205A2" w:rsidRDefault="002205A2">
                                    <w:pPr>
                                      <w:spacing w:after="0" w:line="240" w:lineRule="auto"/>
                                      <w:jc w:val="center"/>
                                      <w:textDirection w:val="btLr"/>
                                    </w:pPr>
                                    <w:r>
                                      <w:rPr>
                                        <w:rFonts w:ascii="Arial" w:eastAsia="Arial" w:hAnsi="Arial" w:cs="Arial"/>
                                        <w:b/>
                                        <w:color w:val="000000"/>
                                        <w:sz w:val="24"/>
                                      </w:rPr>
                                      <w:t>Sportsutvalg</w:t>
                                    </w:r>
                                  </w:p>
                                  <w:p w14:paraId="005FABB1" w14:textId="77777777" w:rsidR="002205A2" w:rsidRDefault="002205A2">
                                    <w:pPr>
                                      <w:spacing w:after="0" w:line="240" w:lineRule="auto"/>
                                      <w:jc w:val="center"/>
                                      <w:textDirection w:val="btLr"/>
                                    </w:pPr>
                                    <w:r>
                                      <w:rPr>
                                        <w:rFonts w:ascii="Arial" w:eastAsia="Arial" w:hAnsi="Arial" w:cs="Arial"/>
                                        <w:color w:val="000000"/>
                                        <w:sz w:val="24"/>
                                      </w:rPr>
                                      <w:t>Leder</w:t>
                                    </w:r>
                                  </w:p>
                                  <w:p w14:paraId="714A5900" w14:textId="77777777" w:rsidR="002205A2" w:rsidRDefault="002205A2">
                                    <w:pPr>
                                      <w:spacing w:after="0" w:line="240" w:lineRule="auto"/>
                                      <w:jc w:val="center"/>
                                      <w:textDirection w:val="btLr"/>
                                    </w:pPr>
                                    <w:proofErr w:type="spellStart"/>
                                    <w:r>
                                      <w:rPr>
                                        <w:rFonts w:ascii="Arial" w:eastAsia="Arial" w:hAnsi="Arial" w:cs="Arial"/>
                                        <w:color w:val="000000"/>
                                        <w:sz w:val="24"/>
                                      </w:rPr>
                                      <w:t>Turneringsans</w:t>
                                    </w:r>
                                    <w:proofErr w:type="spellEnd"/>
                                    <w:r>
                                      <w:rPr>
                                        <w:rFonts w:ascii="Arial" w:eastAsia="Arial" w:hAnsi="Arial" w:cs="Arial"/>
                                        <w:color w:val="000000"/>
                                        <w:sz w:val="24"/>
                                      </w:rPr>
                                      <w:t xml:space="preserve"> Pool</w:t>
                                    </w:r>
                                  </w:p>
                                  <w:p w14:paraId="4C453B94" w14:textId="77777777" w:rsidR="002205A2" w:rsidRDefault="002205A2">
                                    <w:pPr>
                                      <w:spacing w:after="0" w:line="240" w:lineRule="auto"/>
                                      <w:jc w:val="center"/>
                                      <w:textDirection w:val="btLr"/>
                                    </w:pPr>
                                    <w:proofErr w:type="spellStart"/>
                                    <w:r>
                                      <w:rPr>
                                        <w:rFonts w:ascii="Arial" w:eastAsia="Arial" w:hAnsi="Arial" w:cs="Arial"/>
                                        <w:color w:val="000000"/>
                                        <w:sz w:val="24"/>
                                      </w:rPr>
                                      <w:t>Turneringsans</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Snooker</w:t>
                                    </w:r>
                                    <w:proofErr w:type="spellEnd"/>
                                  </w:p>
                                  <w:p w14:paraId="170B7842" w14:textId="77777777" w:rsidR="002205A2" w:rsidRDefault="002205A2">
                                    <w:pPr>
                                      <w:spacing w:after="0" w:line="240" w:lineRule="auto"/>
                                      <w:jc w:val="center"/>
                                      <w:textDirection w:val="btLr"/>
                                    </w:pPr>
                                    <w:r>
                                      <w:rPr>
                                        <w:rFonts w:ascii="Arial" w:eastAsia="Arial" w:hAnsi="Arial" w:cs="Arial"/>
                                        <w:color w:val="000000"/>
                                        <w:sz w:val="24"/>
                                      </w:rPr>
                                      <w:t>Turneringsleder 1,2,3,4</w:t>
                                    </w:r>
                                  </w:p>
                                  <w:p w14:paraId="2E112723" w14:textId="77777777" w:rsidR="002205A2" w:rsidRDefault="002205A2">
                                    <w:pPr>
                                      <w:spacing w:after="0" w:line="240" w:lineRule="auto"/>
                                      <w:jc w:val="center"/>
                                      <w:textDirection w:val="btLr"/>
                                    </w:pPr>
                                    <w:r>
                                      <w:rPr>
                                        <w:rFonts w:ascii="Arial" w:eastAsia="Arial" w:hAnsi="Arial" w:cs="Arial"/>
                                        <w:color w:val="000000"/>
                                        <w:sz w:val="24"/>
                                      </w:rPr>
                                      <w:t>Trener 1,2,3</w:t>
                                    </w:r>
                                  </w:p>
                                </w:txbxContent>
                              </v:textbox>
                            </v:roundrect>
                            <v:roundrect id="Rektangel: avrundede hjørner 20" o:spid="_x0000_s1046" style="position:absolute;left:41288;top:39719;width:15900;height:117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" fillcolor="#bbe0e3" strokeweight="1pt">
                              <v:stroke startarrowwidth="narrow" startarrowlength="short" endarrowwidth="narrow" endarrowlength="short"/>
                              <v:textbox inset="7pt,3pt,7pt,3pt">
                                <w:txbxContent>
                                  <w:p w14:paraId="0C5F8918" w14:textId="77777777" w:rsidR="002205A2" w:rsidRDefault="002205A2">
                                    <w:pPr>
                                      <w:spacing w:after="0" w:line="240" w:lineRule="auto"/>
                                      <w:jc w:val="center"/>
                                      <w:textDirection w:val="btLr"/>
                                    </w:pPr>
                                  </w:p>
                                  <w:p w14:paraId="481B025C" w14:textId="77777777" w:rsidR="002205A2" w:rsidRDefault="002205A2">
                                    <w:pPr>
                                      <w:spacing w:after="0" w:line="240" w:lineRule="auto"/>
                                      <w:jc w:val="center"/>
                                      <w:textDirection w:val="btLr"/>
                                    </w:pPr>
                                    <w:proofErr w:type="spellStart"/>
                                    <w:r>
                                      <w:rPr>
                                        <w:rFonts w:ascii="Arial" w:eastAsia="Arial" w:hAnsi="Arial" w:cs="Arial"/>
                                        <w:b/>
                                        <w:color w:val="000000"/>
                                        <w:sz w:val="24"/>
                                      </w:rPr>
                                      <w:t>Huskomite</w:t>
                                    </w:r>
                                    <w:proofErr w:type="spellEnd"/>
                                  </w:p>
                                  <w:p w14:paraId="4F365671" w14:textId="77777777" w:rsidR="002205A2" w:rsidRDefault="002205A2">
                                    <w:pPr>
                                      <w:spacing w:after="0" w:line="240" w:lineRule="auto"/>
                                      <w:jc w:val="center"/>
                                      <w:textDirection w:val="btLr"/>
                                    </w:pPr>
                                  </w:p>
                                  <w:p w14:paraId="729F10C7" w14:textId="77777777" w:rsidR="002205A2" w:rsidRDefault="002205A2">
                                    <w:pPr>
                                      <w:spacing w:after="0" w:line="240" w:lineRule="auto"/>
                                      <w:jc w:val="center"/>
                                      <w:textDirection w:val="btLr"/>
                                    </w:pPr>
                                    <w:r>
                                      <w:rPr>
                                        <w:rFonts w:ascii="Arial" w:eastAsia="Arial" w:hAnsi="Arial" w:cs="Arial"/>
                                        <w:color w:val="000000"/>
                                        <w:sz w:val="24"/>
                                      </w:rPr>
                                      <w:t>Se eget org kart.</w:t>
                                    </w:r>
                                  </w:p>
                                  <w:p w14:paraId="5B53996D" w14:textId="77777777" w:rsidR="002205A2" w:rsidRDefault="002205A2">
                                    <w:pPr>
                                      <w:spacing w:after="0" w:line="240" w:lineRule="auto"/>
                                      <w:jc w:val="center"/>
                                      <w:textDirection w:val="btLr"/>
                                    </w:pPr>
                                  </w:p>
                                  <w:p w14:paraId="3131E39C" w14:textId="77777777" w:rsidR="002205A2" w:rsidRDefault="002205A2">
                                    <w:pPr>
                                      <w:spacing w:after="0" w:line="240" w:lineRule="auto"/>
                                      <w:jc w:val="center"/>
                                      <w:textDirection w:val="btLr"/>
                                    </w:pPr>
                                  </w:p>
                                </w:txbxContent>
                              </v:textbox>
                            </v:roundrect>
                            <v:shape id="Rett pilkobling 21" o:spid="_x0000_s1047" type="#_x0000_t32" style="position:absolute;left:18289;top:11422;width:20573;height: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" strokeweight="3pt">
                              <v:stroke startarrowwidth="narrow" startarrowlength="short" endarrowwidth="narrow" endarrowlength="short"/>
                            </v:shape>
                            <v:shape id="Rett pilkobling 22" o:spid="_x0000_s1048" type="#_x0000_t32" style="position:absolute;left:5849;top:38531;width:7;height:1146;rotation:18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" strokeweight="3pt">
                              <v:stroke startarrowwidth="narrow" startarrowlength="short" endarrowwidth="narrow" endarrowlength="short"/>
                            </v:shape>
                            <v:shape id="Rett pilkobling 23" o:spid="_x0000_s1049" type="#_x0000_t32" style="position:absolute;left:51309;top:38566;width:7;height:1146;rotation:18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" strokeweight="3pt">
                              <v:stroke startarrowwidth="narrow" startarrowlength="short" endarrowwidth="narrow" endarrowlength="short"/>
                            </v:shape>
                            <v:rect id="Rektangel 24" o:spid="_x0000_s1050" style="position:absolute;left:3951;top:11842;width:2467;height:30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" filled="f" stroked="f">
                              <v:textbox inset="7pt,3pt,7pt,3pt">
                                <w:txbxContent>
                                  <w:p w14:paraId="25EA8B54" w14:textId="77777777" w:rsidR="002205A2" w:rsidRDefault="002205A2">
                                    <w:pPr>
                                      <w:textDirection w:val="btLr"/>
                                    </w:pPr>
                                  </w:p>
                                </w:txbxContent>
                              </v:textbox>
                            </v:rect>
                            <v:rect id="Rektangel 25" o:spid="_x0000_s1051" style="position:absolute;left:3951;top:11416;width:2467;height:38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" filled="f" stroked="f">
                              <v:textbox inset="7pt,3pt,7pt,3pt">
                                <w:txbxContent>
                                  <w:p w14:paraId="5B5CB7A3" w14:textId="77777777" w:rsidR="002205A2" w:rsidRDefault="002205A2">
                                    <w:pPr>
                                      <w:textDirection w:val="btLr"/>
                                    </w:pPr>
                                  </w:p>
                                </w:txbxContent>
                              </v:textbox>
                            </v:rect>
                            <v:shape id="Rett pilkobling 26" o:spid="_x0000_s1052" type="#_x0000_t32" style="position:absolute;left:5830;top:38531;width:4572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" strokeweight="2.25pt">
                              <v:stroke startarrowwidth="narrow" startarrowlength="short" endarrowwidth="narrow" endarrowlength="short"/>
                            </v:shape>
                            <v:roundrect id="Rektangel: avrundede hjørner 27" o:spid="_x0000_s1053" style="position:absolute;left:22918;top:41065;width:12600;height:5400;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" fillcolor="#bbe0e3" strokeweight="1pt">
                              <v:stroke startarrowwidth="narrow" startarrowlength="short" endarrowwidth="narrow" endarrowlength="short"/>
                              <v:textbox inset="7pt,3pt,7pt,3pt">
                                <w:txbxContent>
                                  <w:p w14:paraId="39327770" w14:textId="77777777" w:rsidR="002205A2" w:rsidRDefault="002205A2">
                                    <w:pPr>
                                      <w:spacing w:after="0" w:line="240" w:lineRule="auto"/>
                                      <w:jc w:val="center"/>
                                      <w:textDirection w:val="btLr"/>
                                    </w:pPr>
                                    <w:r>
                                      <w:rPr>
                                        <w:rFonts w:ascii="Arial" w:eastAsia="Arial" w:hAnsi="Arial" w:cs="Arial"/>
                                        <w:b/>
                                        <w:color w:val="000000"/>
                                        <w:sz w:val="28"/>
                                      </w:rPr>
                                      <w:t>Kasserer</w:t>
                                    </w:r>
                                  </w:p>
                                </w:txbxContent>
                              </v:textbox>
                            </v:roundrect>
                          </v:group>
                        </v:group>
                      </v:group>
                    </v:group>
                    <v:roundrect id="Rektangel: avrundede hjørner 28" o:spid="_x0000_s1054" style="position:absolute;left:44346;top:13510;width:18636;height:457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" fillcolor="#bbe0e3" strokeweight="1pt">
                      <v:stroke startarrowwidth="narrow" startarrowlength="short" endarrowwidth="narrow" endarrowlength="short"/>
                      <v:textbox inset="7pt,3pt,7pt,3pt">
                        <w:txbxContent>
                          <w:p w14:paraId="4DFB3AC2" w14:textId="77777777" w:rsidR="002205A2" w:rsidRDefault="002205A2">
                            <w:pPr>
                              <w:spacing w:after="0" w:line="240" w:lineRule="auto"/>
                              <w:jc w:val="center"/>
                              <w:textDirection w:val="btLr"/>
                            </w:pPr>
                            <w:r>
                              <w:rPr>
                                <w:rFonts w:ascii="Arial" w:eastAsia="Arial" w:hAnsi="Arial" w:cs="Arial"/>
                                <w:b/>
                                <w:color w:val="000000"/>
                                <w:sz w:val="28"/>
                              </w:rPr>
                              <w:t>Årsmøtet</w:t>
                            </w:r>
                          </w:p>
                        </w:txbxContent>
                      </v:textbox>
                    </v:roundrect>
                  </v:group>
                </v:group>
                <w10:anchorlock/>
              </v:group>
            </w:pict>
          </mc:Fallback>
        </mc:AlternateContent>
      </w:r>
    </w:p>
    <w:tbl>
      <w:tblPr>
        <w:tblStyle w:val="ad"/>
        <w:tblW w:w="9372" w:type="dxa"/>
        <w:tblInd w:w="-150" w:type="dxa"/>
        <w:tblLayout w:type="fixed"/>
        <w:tblLook w:val="0000" w:firstRow="0" w:lastRow="0" w:firstColumn="0" w:lastColumn="0" w:noHBand="0" w:noVBand="0"/>
      </w:tblPr>
      <w:tblGrid>
        <w:gridCol w:w="9372"/>
      </w:tblGrid>
      <w:tr w:rsidR="00AB7D49" w14:paraId="4900E6AF" w14:textId="77777777">
        <w:tc>
          <w:tcPr>
            <w:tcW w:w="9372" w:type="dxa"/>
            <w:shd w:val="clear" w:color="auto" w:fill="FFFFFF"/>
            <w:vAlign w:val="center"/>
          </w:tcPr>
          <w:p w14:paraId="4E7A0CD6" w14:textId="77777777" w:rsidR="00AB7D49" w:rsidRDefault="00AB7D49">
            <w:pPr>
              <w:widowControl w:val="0"/>
              <w:pBdr>
                <w:top w:val="nil"/>
                <w:left w:val="nil"/>
                <w:bottom w:val="nil"/>
                <w:right w:val="nil"/>
                <w:between w:val="nil"/>
              </w:pBdr>
              <w:spacing w:after="0" w:line="276" w:lineRule="auto"/>
            </w:pPr>
          </w:p>
          <w:tbl>
            <w:tblPr>
              <w:tblStyle w:val="ae"/>
              <w:tblW w:w="9072" w:type="dxa"/>
              <w:tblInd w:w="0" w:type="dxa"/>
              <w:tblLayout w:type="fixed"/>
              <w:tblLook w:val="0000" w:firstRow="0" w:lastRow="0" w:firstColumn="0" w:lastColumn="0" w:noHBand="0" w:noVBand="0"/>
            </w:tblPr>
            <w:tblGrid>
              <w:gridCol w:w="9072"/>
            </w:tblGrid>
            <w:tr w:rsidR="00AB7D49" w14:paraId="383627E9" w14:textId="77777777">
              <w:tc>
                <w:tcPr>
                  <w:tcW w:w="9072" w:type="dxa"/>
                  <w:tcBorders>
                    <w:top w:val="nil"/>
                    <w:left w:val="nil"/>
                    <w:bottom w:val="nil"/>
                    <w:right w:val="nil"/>
                  </w:tcBorders>
                  <w:vAlign w:val="center"/>
                </w:tcPr>
                <w:p w14:paraId="3B4B48DB" w14:textId="77777777" w:rsidR="00AB7D49" w:rsidRDefault="002205A2">
                  <w:pPr>
                    <w:pStyle w:val="Overskrift1"/>
                  </w:pPr>
                  <w:bookmarkStart w:id="21" w:name="bookmark=id.2xcytpi" w:colFirst="0" w:colLast="0"/>
                  <w:bookmarkStart w:id="22" w:name="bookmark=id.qsh70q" w:colFirst="0" w:colLast="0"/>
                  <w:bookmarkStart w:id="23" w:name="bookmark=id.2bn6wsx" w:colFirst="0" w:colLast="0"/>
                  <w:bookmarkStart w:id="24" w:name="bookmark=id.3as4poj" w:colFirst="0" w:colLast="0"/>
                  <w:bookmarkStart w:id="25" w:name="bookmark=id.1ci93xb" w:colFirst="0" w:colLast="0"/>
                  <w:bookmarkStart w:id="26" w:name="bookmark=id.4i7ojhp" w:colFirst="0" w:colLast="0"/>
                  <w:bookmarkStart w:id="27" w:name="bookmark=id.3whwml4" w:colFirst="0" w:colLast="0"/>
                  <w:bookmarkStart w:id="28" w:name="_heading=h.1y810tw" w:colFirst="0" w:colLast="0"/>
                  <w:bookmarkEnd w:id="21"/>
                  <w:bookmarkEnd w:id="22"/>
                  <w:bookmarkEnd w:id="23"/>
                  <w:bookmarkEnd w:id="24"/>
                  <w:bookmarkEnd w:id="25"/>
                  <w:bookmarkEnd w:id="26"/>
                  <w:bookmarkEnd w:id="27"/>
                  <w:bookmarkEnd w:id="28"/>
                  <w:r>
                    <w:lastRenderedPageBreak/>
                    <w:t>Årsmøtet</w:t>
                  </w:r>
                </w:p>
                <w:p w14:paraId="5236CE9A" w14:textId="77777777" w:rsidR="00AB7D49" w:rsidRDefault="00AB7D49"/>
                <w:p w14:paraId="1BA0CA02" w14:textId="77777777" w:rsidR="00AB7D49" w:rsidRDefault="002205A2">
                  <w:pPr>
                    <w:numPr>
                      <w:ilvl w:val="0"/>
                      <w:numId w:val="6"/>
                    </w:numPr>
                    <w:ind w:hanging="360"/>
                    <w:rPr>
                      <w:sz w:val="20"/>
                      <w:szCs w:val="20"/>
                    </w:rPr>
                  </w:pPr>
                  <w:r>
                    <w:rPr>
                      <w:rFonts w:ascii="Arial" w:eastAsia="Arial" w:hAnsi="Arial" w:cs="Arial"/>
                      <w:sz w:val="20"/>
                      <w:szCs w:val="20"/>
                    </w:rPr>
                    <w:t>Årsmøtet er lagets/klubbens høyeste myndighet.</w:t>
                  </w:r>
                </w:p>
                <w:p w14:paraId="02725CF6" w14:textId="77777777" w:rsidR="00AB7D49" w:rsidRDefault="002205A2">
                  <w:pPr>
                    <w:numPr>
                      <w:ilvl w:val="0"/>
                      <w:numId w:val="6"/>
                    </w:numPr>
                    <w:ind w:hanging="360"/>
                    <w:rPr>
                      <w:sz w:val="20"/>
                      <w:szCs w:val="20"/>
                    </w:rPr>
                  </w:pPr>
                  <w:r>
                    <w:rPr>
                      <w:rFonts w:ascii="Arial" w:eastAsia="Arial" w:hAnsi="Arial" w:cs="Arial"/>
                      <w:sz w:val="20"/>
                      <w:szCs w:val="20"/>
                    </w:rPr>
                    <w:t>Årsmøtet blir avholdt 1. gang i året i mars måned.</w:t>
                  </w:r>
                </w:p>
                <w:p w14:paraId="7864FF9D" w14:textId="77777777" w:rsidR="00AB7D49" w:rsidRDefault="002205A2">
                  <w:pPr>
                    <w:numPr>
                      <w:ilvl w:val="0"/>
                      <w:numId w:val="6"/>
                    </w:numPr>
                    <w:ind w:hanging="360"/>
                    <w:rPr>
                      <w:sz w:val="20"/>
                      <w:szCs w:val="20"/>
                    </w:rPr>
                  </w:pPr>
                  <w:r>
                    <w:rPr>
                      <w:rFonts w:ascii="Arial" w:eastAsia="Arial" w:hAnsi="Arial" w:cs="Arial"/>
                      <w:sz w:val="20"/>
                      <w:szCs w:val="20"/>
                    </w:rPr>
                    <w:t xml:space="preserve">Protokollen fra årsmøtet sendes til Horten Idrettsråd, og Norges Biljardforbund. Protokollen kan legges ut på Horten Biljardklubb sine internettsider. </w:t>
                  </w:r>
                </w:p>
                <w:p w14:paraId="55AF175B" w14:textId="77777777" w:rsidR="00AB7D49" w:rsidRDefault="002205A2">
                  <w:pPr>
                    <w:numPr>
                      <w:ilvl w:val="0"/>
                      <w:numId w:val="6"/>
                    </w:numPr>
                    <w:ind w:hanging="360"/>
                    <w:rPr>
                      <w:sz w:val="20"/>
                      <w:szCs w:val="20"/>
                    </w:rPr>
                  </w:pPr>
                  <w:r>
                    <w:rPr>
                      <w:rFonts w:ascii="Arial" w:eastAsia="Arial" w:hAnsi="Arial" w:cs="Arial"/>
                      <w:sz w:val="20"/>
                      <w:szCs w:val="20"/>
                    </w:rPr>
                    <w:t xml:space="preserve">Innkalling til årsmøtet skal skje 1. måned før årsmøtet avholdes. </w:t>
                  </w:r>
                </w:p>
                <w:p w14:paraId="391FEF6D" w14:textId="77777777" w:rsidR="00AB7D49" w:rsidRDefault="002205A2">
                  <w:pPr>
                    <w:numPr>
                      <w:ilvl w:val="0"/>
                      <w:numId w:val="6"/>
                    </w:numPr>
                    <w:ind w:hanging="360"/>
                    <w:rPr>
                      <w:sz w:val="20"/>
                      <w:szCs w:val="20"/>
                    </w:rPr>
                  </w:pPr>
                  <w:r>
                    <w:rPr>
                      <w:rFonts w:ascii="Arial" w:eastAsia="Arial" w:hAnsi="Arial" w:cs="Arial"/>
                      <w:sz w:val="20"/>
                      <w:szCs w:val="20"/>
                    </w:rPr>
                    <w:t xml:space="preserve">Innkalling annonseres på nettet eller i avisen, eller sendes/legges ut til medlemmene. </w:t>
                  </w:r>
                </w:p>
                <w:p w14:paraId="1930FB9F" w14:textId="77777777" w:rsidR="00AB7D49" w:rsidRDefault="002205A2">
                  <w:pPr>
                    <w:numPr>
                      <w:ilvl w:val="0"/>
                      <w:numId w:val="6"/>
                    </w:numPr>
                    <w:ind w:hanging="360"/>
                    <w:rPr>
                      <w:sz w:val="20"/>
                      <w:szCs w:val="20"/>
                    </w:rPr>
                  </w:pPr>
                  <w:r>
                    <w:rPr>
                      <w:rFonts w:ascii="Arial" w:eastAsia="Arial" w:hAnsi="Arial" w:cs="Arial"/>
                      <w:sz w:val="20"/>
                      <w:szCs w:val="20"/>
                    </w:rPr>
                    <w:t xml:space="preserve">Innkomne forslag skal være styret i hende 2 uker før årsmøtet og sakspapirene skal sendes ut 1. uke før. </w:t>
                  </w:r>
                </w:p>
                <w:p w14:paraId="0731C022" w14:textId="77777777" w:rsidR="00AB7D49" w:rsidRDefault="002205A2">
                  <w:pPr>
                    <w:numPr>
                      <w:ilvl w:val="0"/>
                      <w:numId w:val="6"/>
                    </w:numPr>
                    <w:ind w:hanging="360"/>
                    <w:rPr>
                      <w:sz w:val="20"/>
                      <w:szCs w:val="20"/>
                    </w:rPr>
                  </w:pPr>
                  <w:r>
                    <w:rPr>
                      <w:rFonts w:ascii="Arial" w:eastAsia="Arial" w:hAnsi="Arial" w:cs="Arial"/>
                      <w:sz w:val="20"/>
                      <w:szCs w:val="20"/>
                    </w:rPr>
                    <w:t xml:space="preserve">Årsmøtet er for medlemmer i klubben, det vil si de som har betalt medlemskontingenten. Foreldre/foresatte har ikke fullmakt til å stemme for medlemmer under 15 år. </w:t>
                  </w:r>
                </w:p>
                <w:p w14:paraId="1AA482C3" w14:textId="77777777" w:rsidR="00AB7D49" w:rsidRDefault="002205A2">
                  <w:pPr>
                    <w:numPr>
                      <w:ilvl w:val="0"/>
                      <w:numId w:val="6"/>
                    </w:numPr>
                    <w:ind w:hanging="360"/>
                    <w:rPr>
                      <w:sz w:val="20"/>
                      <w:szCs w:val="20"/>
                    </w:rPr>
                  </w:pPr>
                  <w:r>
                    <w:rPr>
                      <w:rFonts w:ascii="Arial" w:eastAsia="Arial" w:hAnsi="Arial" w:cs="Arial"/>
                      <w:sz w:val="20"/>
                      <w:szCs w:val="20"/>
                    </w:rPr>
                    <w:t xml:space="preserve">Årsmøtet legger grunnlaget for styret sitt arbeid og alle som ønsker å bli med å bestemme hvordan klubben skal drives bør stille på årsmøtet. </w:t>
                  </w:r>
                </w:p>
                <w:p w14:paraId="34394556" w14:textId="77777777" w:rsidR="00AB7D49" w:rsidRDefault="002205A2">
                  <w:pPr>
                    <w:numPr>
                      <w:ilvl w:val="0"/>
                      <w:numId w:val="6"/>
                    </w:numPr>
                    <w:ind w:hanging="360"/>
                    <w:rPr>
                      <w:sz w:val="20"/>
                      <w:szCs w:val="20"/>
                    </w:rPr>
                  </w:pPr>
                  <w:r>
                    <w:rPr>
                      <w:rFonts w:ascii="Arial" w:eastAsia="Arial" w:hAnsi="Arial" w:cs="Arial"/>
                      <w:sz w:val="20"/>
                      <w:szCs w:val="20"/>
                    </w:rPr>
                    <w:t xml:space="preserve">Årsmøtet skal gjennomføres slik det er fastsatt i lovens årsmøteparagraf §13 </w:t>
                  </w:r>
                </w:p>
                <w:p w14:paraId="1425CD8F" w14:textId="77777777" w:rsidR="00AB7D49" w:rsidRDefault="00AB7D49">
                  <w:pPr>
                    <w:spacing w:before="100" w:after="100"/>
                  </w:pPr>
                </w:p>
                <w:p w14:paraId="094BAE36" w14:textId="77777777" w:rsidR="00AB7D49" w:rsidRDefault="002205A2">
                  <w:pPr>
                    <w:spacing w:before="100" w:after="100"/>
                  </w:pPr>
                  <w:r>
                    <w:rPr>
                      <w:rFonts w:ascii="Arial" w:eastAsia="Arial" w:hAnsi="Arial" w:cs="Arial"/>
                      <w:sz w:val="20"/>
                      <w:szCs w:val="20"/>
                    </w:rPr>
                    <w:t xml:space="preserve">Styremedlemmene kan velges til spesifikke oppgaver. </w:t>
                  </w:r>
                  <w:r>
                    <w:rPr>
                      <w:rFonts w:ascii="Arial" w:eastAsia="Arial" w:hAnsi="Arial" w:cs="Arial"/>
                      <w:sz w:val="20"/>
                      <w:szCs w:val="20"/>
                    </w:rPr>
                    <w:br/>
                  </w:r>
                </w:p>
                <w:p w14:paraId="3766F721" w14:textId="77777777" w:rsidR="00AB7D49" w:rsidRDefault="002205A2">
                  <w:pPr>
                    <w:pStyle w:val="Overskrift1"/>
                  </w:pPr>
                  <w:bookmarkStart w:id="29" w:name="_heading=h.4i7ojhp" w:colFirst="0" w:colLast="0"/>
                  <w:bookmarkEnd w:id="29"/>
                  <w:r>
                    <w:t xml:space="preserve">Styret skal </w:t>
                  </w:r>
                </w:p>
                <w:p w14:paraId="04237898" w14:textId="77777777" w:rsidR="00AB7D49" w:rsidRDefault="002205A2">
                  <w:pPr>
                    <w:numPr>
                      <w:ilvl w:val="0"/>
                      <w:numId w:val="15"/>
                    </w:numPr>
                    <w:spacing w:before="280"/>
                    <w:ind w:hanging="360"/>
                  </w:pPr>
                  <w:r>
                    <w:t xml:space="preserve">planlegger og ivaretar lagets totale drift, herunder mål- og strategiarbeid, budsjett og regnskap samt oppgaver beskrevet i §1 NIFs lover, </w:t>
                  </w:r>
                  <w:proofErr w:type="spellStart"/>
                  <w:r>
                    <w:t>lovnorm</w:t>
                  </w:r>
                  <w:proofErr w:type="spellEnd"/>
                  <w:r>
                    <w:t xml:space="preserve"> for idrettslag. Styret har ansvar for at det finnes retningslinjer for aktiviteten i klubben </w:t>
                  </w:r>
                </w:p>
                <w:p w14:paraId="5FD61D42" w14:textId="77777777" w:rsidR="00AB7D49" w:rsidRDefault="002205A2">
                  <w:pPr>
                    <w:numPr>
                      <w:ilvl w:val="0"/>
                      <w:numId w:val="15"/>
                    </w:numPr>
                    <w:ind w:hanging="360"/>
                  </w:pPr>
                  <w:r>
                    <w:t xml:space="preserve">iverksetter bestemmelser og vedtak fattet av årsmøte eller andre overordnede idrettsmyndigheter </w:t>
                  </w:r>
                </w:p>
                <w:p w14:paraId="342D561A" w14:textId="77777777" w:rsidR="00AB7D49" w:rsidRDefault="002205A2">
                  <w:pPr>
                    <w:numPr>
                      <w:ilvl w:val="0"/>
                      <w:numId w:val="15"/>
                    </w:numPr>
                    <w:ind w:hanging="360"/>
                  </w:pPr>
                  <w:r>
                    <w:t>stå for lagets daglige ledelse, og representere laget utad og innad</w:t>
                  </w:r>
                </w:p>
                <w:p w14:paraId="4A4CF737" w14:textId="77777777" w:rsidR="00AB7D49" w:rsidRDefault="002205A2">
                  <w:pPr>
                    <w:numPr>
                      <w:ilvl w:val="0"/>
                      <w:numId w:val="15"/>
                    </w:numPr>
                    <w:ind w:hanging="360"/>
                  </w:pPr>
                  <w:r>
                    <w:t xml:space="preserve">disponerer lagets inntekter (tilskudd, kontingent o.a.), og fordele disse etter plan og godkjent budsjett </w:t>
                  </w:r>
                </w:p>
                <w:p w14:paraId="05B4D5AC" w14:textId="77777777" w:rsidR="00AB7D49" w:rsidRDefault="002205A2">
                  <w:pPr>
                    <w:numPr>
                      <w:ilvl w:val="0"/>
                      <w:numId w:val="15"/>
                    </w:numPr>
                    <w:ind w:hanging="360"/>
                  </w:pPr>
                  <w:r>
                    <w:t>oppnevner komiteer og utvalg etter behov, og utarbeide instruks for disse. Ledere for utvalg og komiteer skal være medlemmer av styret.</w:t>
                  </w:r>
                </w:p>
                <w:p w14:paraId="0575CF0D" w14:textId="77777777" w:rsidR="00AB7D49" w:rsidRDefault="002205A2">
                  <w:pPr>
                    <w:numPr>
                      <w:ilvl w:val="0"/>
                      <w:numId w:val="15"/>
                    </w:numPr>
                    <w:ind w:hanging="360"/>
                  </w:pPr>
                  <w:r>
                    <w:lastRenderedPageBreak/>
                    <w:t>styre i henhold til årsmøte vedtatt organisasjonsplan og budsjett</w:t>
                  </w:r>
                </w:p>
                <w:p w14:paraId="1394D59B" w14:textId="77777777" w:rsidR="00AB7D49" w:rsidRDefault="002205A2">
                  <w:pPr>
                    <w:numPr>
                      <w:ilvl w:val="0"/>
                      <w:numId w:val="15"/>
                    </w:numPr>
                    <w:ind w:hanging="360"/>
                  </w:pPr>
                  <w:r>
                    <w:t>styre i henhold til årsmøte vedtatt handlingsplan og budsjett</w:t>
                  </w:r>
                </w:p>
                <w:p w14:paraId="4FD35168" w14:textId="77777777" w:rsidR="00AB7D49" w:rsidRDefault="002205A2">
                  <w:pPr>
                    <w:numPr>
                      <w:ilvl w:val="0"/>
                      <w:numId w:val="15"/>
                    </w:numPr>
                    <w:ind w:hanging="360"/>
                  </w:pPr>
                  <w:r>
                    <w:t>drive økonomikontroll på grunnlag av jevnlige rapporter fra regnskapsfører og økonomiutvalg</w:t>
                  </w:r>
                </w:p>
                <w:p w14:paraId="78E6E229" w14:textId="77777777" w:rsidR="00AB7D49" w:rsidRDefault="002205A2">
                  <w:pPr>
                    <w:numPr>
                      <w:ilvl w:val="0"/>
                      <w:numId w:val="15"/>
                    </w:numPr>
                    <w:ind w:hanging="360"/>
                  </w:pPr>
                  <w:r>
                    <w:t>foreta ansettelser</w:t>
                  </w:r>
                </w:p>
                <w:p w14:paraId="4C7F47DD" w14:textId="77777777" w:rsidR="00AB7D49" w:rsidRDefault="002205A2">
                  <w:pPr>
                    <w:numPr>
                      <w:ilvl w:val="0"/>
                      <w:numId w:val="15"/>
                    </w:numPr>
                    <w:ind w:hanging="360"/>
                  </w:pPr>
                  <w:r>
                    <w:t>inngå øvrige avtaler på vegne av klubben</w:t>
                  </w:r>
                </w:p>
                <w:p w14:paraId="49F4C49F" w14:textId="77777777" w:rsidR="00AB7D49" w:rsidRDefault="002205A2">
                  <w:pPr>
                    <w:numPr>
                      <w:ilvl w:val="0"/>
                      <w:numId w:val="15"/>
                    </w:numPr>
                    <w:ind w:hanging="360"/>
                  </w:pPr>
                  <w:r>
                    <w:t>vedta terminplan innen 1.januar hvert år</w:t>
                  </w:r>
                </w:p>
                <w:p w14:paraId="4E27F1B6" w14:textId="77777777" w:rsidR="00AB7D49" w:rsidRDefault="002205A2">
                  <w:pPr>
                    <w:numPr>
                      <w:ilvl w:val="0"/>
                      <w:numId w:val="15"/>
                    </w:numPr>
                    <w:ind w:hanging="360"/>
                  </w:pPr>
                  <w:r>
                    <w:t>behandle forslag til totalbudsjett innen 1.januar hvert år</w:t>
                  </w:r>
                </w:p>
                <w:p w14:paraId="6D70A6CF" w14:textId="77777777" w:rsidR="00AB7D49" w:rsidRDefault="002205A2">
                  <w:pPr>
                    <w:numPr>
                      <w:ilvl w:val="0"/>
                      <w:numId w:val="15"/>
                    </w:numPr>
                    <w:ind w:hanging="360"/>
                  </w:pPr>
                  <w:r>
                    <w:t>utarbeide forslag til handlingsplan innen 1.januar hvert år</w:t>
                  </w:r>
                </w:p>
                <w:p w14:paraId="15BC4F49" w14:textId="77777777" w:rsidR="00AB7D49" w:rsidRDefault="002205A2">
                  <w:pPr>
                    <w:numPr>
                      <w:ilvl w:val="0"/>
                      <w:numId w:val="15"/>
                    </w:numPr>
                    <w:ind w:hanging="360"/>
                  </w:pPr>
                  <w:r>
                    <w:t>lage årsberetning til årsmøtet</w:t>
                  </w:r>
                </w:p>
                <w:p w14:paraId="743A4F33" w14:textId="77777777" w:rsidR="00AB7D49" w:rsidRDefault="002205A2">
                  <w:pPr>
                    <w:numPr>
                      <w:ilvl w:val="0"/>
                      <w:numId w:val="15"/>
                    </w:numPr>
                    <w:spacing w:after="280"/>
                    <w:ind w:hanging="360"/>
                  </w:pPr>
                  <w:r>
                    <w:t>innkalle til årsmøte i henhold til vedtektene</w:t>
                  </w:r>
                </w:p>
                <w:p w14:paraId="7BFD53C1" w14:textId="77777777" w:rsidR="00AB7D49" w:rsidRDefault="002205A2">
                  <w:pPr>
                    <w:spacing w:after="280"/>
                    <w:ind w:left="360"/>
                  </w:pPr>
                  <w:r>
                    <w:t>Det er viktig at alle tillitsvalgte har klart definerte oppgaver og ansvarsområder. Styret og eventuelle grupper/utvalg, diskuterer arbeidsfordeling</w:t>
                  </w:r>
                  <w:r>
                    <w:br/>
                  </w:r>
                  <w:r>
                    <w:br/>
                    <w:t>Under følger fordeling av arbeidsoppgaver:</w:t>
                  </w:r>
                  <w:r>
                    <w:br/>
                  </w:r>
                </w:p>
                <w:p w14:paraId="4083199C" w14:textId="77777777" w:rsidR="00AB7D49" w:rsidRDefault="002205A2">
                  <w:pPr>
                    <w:pStyle w:val="Overskrift1"/>
                  </w:pPr>
                  <w:bookmarkStart w:id="30" w:name="_heading=h.2xcytpi" w:colFirst="0" w:colLast="0"/>
                  <w:bookmarkEnd w:id="30"/>
                  <w:r>
                    <w:t>Leder</w:t>
                  </w:r>
                </w:p>
                <w:p w14:paraId="007A5150" w14:textId="77777777" w:rsidR="00AB7D49" w:rsidRDefault="002205A2">
                  <w:pPr>
                    <w:numPr>
                      <w:ilvl w:val="0"/>
                      <w:numId w:val="31"/>
                    </w:numPr>
                    <w:spacing w:before="280"/>
                    <w:ind w:hanging="360"/>
                  </w:pPr>
                  <w:r>
                    <w:t xml:space="preserve">er klubbens ansikt utad, og klubbens representant i møter og forhandlinger </w:t>
                  </w:r>
                </w:p>
                <w:p w14:paraId="6F8E2328" w14:textId="77777777" w:rsidR="00AB7D49" w:rsidRDefault="002205A2">
                  <w:pPr>
                    <w:numPr>
                      <w:ilvl w:val="0"/>
                      <w:numId w:val="31"/>
                    </w:numPr>
                    <w:ind w:hanging="360"/>
                  </w:pPr>
                  <w:r>
                    <w:t xml:space="preserve">står for klubbens daglige ledelse, koordinerer styrets og klubbens totale aktivitet </w:t>
                  </w:r>
                </w:p>
                <w:p w14:paraId="3AE79F1B" w14:textId="77777777" w:rsidR="00AB7D49" w:rsidRDefault="002205A2">
                  <w:pPr>
                    <w:numPr>
                      <w:ilvl w:val="0"/>
                      <w:numId w:val="31"/>
                    </w:numPr>
                    <w:ind w:hanging="360"/>
                  </w:pPr>
                  <w:r>
                    <w:t xml:space="preserve">innkaller til styremøter, forbereder saker og leder møtene </w:t>
                  </w:r>
                </w:p>
                <w:p w14:paraId="62CFB1A3" w14:textId="77777777" w:rsidR="00AB7D49" w:rsidRDefault="002205A2">
                  <w:pPr>
                    <w:numPr>
                      <w:ilvl w:val="0"/>
                      <w:numId w:val="31"/>
                    </w:numPr>
                    <w:ind w:hanging="360"/>
                  </w:pPr>
                  <w:r>
                    <w:t xml:space="preserve">anviser utbetalinger sammen med kasserer </w:t>
                  </w:r>
                </w:p>
                <w:p w14:paraId="54DEAA75" w14:textId="77777777" w:rsidR="00AB7D49" w:rsidRDefault="002205A2">
                  <w:pPr>
                    <w:numPr>
                      <w:ilvl w:val="0"/>
                      <w:numId w:val="31"/>
                    </w:numPr>
                    <w:ind w:hanging="360"/>
                  </w:pPr>
                  <w:r>
                    <w:t xml:space="preserve">skal påse at valg, adresseforandringer, oppgaver over medlemmer o.a. som har interesse for/skal sendes inn til krets- og forbund, meldes til overordnede instanser innen gitte frister. </w:t>
                  </w:r>
                </w:p>
                <w:p w14:paraId="7D3E2816" w14:textId="77777777" w:rsidR="00AB7D49" w:rsidRDefault="002205A2">
                  <w:pPr>
                    <w:numPr>
                      <w:ilvl w:val="0"/>
                      <w:numId w:val="31"/>
                    </w:numPr>
                    <w:ind w:hanging="360"/>
                  </w:pPr>
                  <w:r>
                    <w:t xml:space="preserve">føre referat over alle styremøter og medlemsmøter </w:t>
                  </w:r>
                </w:p>
                <w:p w14:paraId="5494CF2C" w14:textId="77777777" w:rsidR="00AB7D49" w:rsidRDefault="002205A2">
                  <w:pPr>
                    <w:numPr>
                      <w:ilvl w:val="0"/>
                      <w:numId w:val="31"/>
                    </w:numPr>
                    <w:ind w:hanging="360"/>
                  </w:pPr>
                  <w:r>
                    <w:t>tar seg av inngående og utgående post, og eventuell arkivering (delegeres til kasserer)</w:t>
                  </w:r>
                </w:p>
                <w:p w14:paraId="6BDCBC80" w14:textId="77777777" w:rsidR="00AB7D49" w:rsidRDefault="002205A2">
                  <w:pPr>
                    <w:numPr>
                      <w:ilvl w:val="0"/>
                      <w:numId w:val="31"/>
                    </w:numPr>
                    <w:spacing w:after="280"/>
                    <w:ind w:hanging="360"/>
                  </w:pPr>
                  <w:r>
                    <w:t xml:space="preserve">lage møteplan i samsvar med hele styret, distribuere denne til alle styremedlemmer </w:t>
                  </w:r>
                </w:p>
                <w:p w14:paraId="0E385B76" w14:textId="77777777" w:rsidR="00AB7D49" w:rsidRDefault="002205A2">
                  <w:pPr>
                    <w:numPr>
                      <w:ilvl w:val="0"/>
                      <w:numId w:val="31"/>
                    </w:numPr>
                    <w:spacing w:after="240"/>
                    <w:ind w:hanging="360"/>
                  </w:pPr>
                  <w:r>
                    <w:t>godtgjøres med fritt spill ved Horten Biljardsenter med unntak av turneringer</w:t>
                  </w:r>
                </w:p>
                <w:p w14:paraId="23197325" w14:textId="77777777" w:rsidR="00AB7D49" w:rsidRDefault="002205A2">
                  <w:pPr>
                    <w:pStyle w:val="Overskrift1"/>
                  </w:pPr>
                  <w:bookmarkStart w:id="31" w:name="_heading=h.1ci93xb" w:colFirst="0" w:colLast="0"/>
                  <w:bookmarkEnd w:id="31"/>
                  <w:r>
                    <w:lastRenderedPageBreak/>
                    <w:t>Nestleder</w:t>
                  </w:r>
                </w:p>
                <w:p w14:paraId="22630B8A" w14:textId="77777777" w:rsidR="00AB7D49" w:rsidRDefault="002205A2">
                  <w:pPr>
                    <w:numPr>
                      <w:ilvl w:val="0"/>
                      <w:numId w:val="3"/>
                    </w:numPr>
                    <w:spacing w:before="280"/>
                    <w:ind w:hanging="360"/>
                  </w:pPr>
                  <w:r>
                    <w:t xml:space="preserve">fungere som leder under dennes fravær, og bør derfor være valgt med henblikk på at han/hun kan rykke opp som leder på et senere tidspunkt. </w:t>
                  </w:r>
                </w:p>
                <w:p w14:paraId="4CBE7058" w14:textId="77777777" w:rsidR="00AB7D49" w:rsidRDefault="002205A2">
                  <w:pPr>
                    <w:numPr>
                      <w:ilvl w:val="0"/>
                      <w:numId w:val="3"/>
                    </w:numPr>
                    <w:ind w:hanging="360"/>
                  </w:pPr>
                  <w:r>
                    <w:t xml:space="preserve">bistår leder og danner et lederteam med denne. </w:t>
                  </w:r>
                </w:p>
                <w:p w14:paraId="40E8B730" w14:textId="77777777" w:rsidR="00AB7D49" w:rsidRDefault="002205A2">
                  <w:pPr>
                    <w:numPr>
                      <w:ilvl w:val="0"/>
                      <w:numId w:val="3"/>
                    </w:numPr>
                    <w:ind w:hanging="360"/>
                  </w:pPr>
                  <w:r>
                    <w:t xml:space="preserve">har ellers definerte oppgaver, på samme måte som et ordinært styremedlem </w:t>
                  </w:r>
                </w:p>
                <w:p w14:paraId="3AC87066" w14:textId="77777777" w:rsidR="00AB7D49" w:rsidRDefault="002205A2">
                  <w:pPr>
                    <w:numPr>
                      <w:ilvl w:val="0"/>
                      <w:numId w:val="3"/>
                    </w:numPr>
                    <w:spacing w:after="280"/>
                    <w:ind w:hanging="360"/>
                  </w:pPr>
                  <w:r>
                    <w:t>lage oversikt over styrets medlemmer, og sende det ut til alle medlemmene.</w:t>
                  </w:r>
                </w:p>
                <w:p w14:paraId="368CC93B" w14:textId="77777777" w:rsidR="00AB7D49" w:rsidRDefault="002205A2">
                  <w:pPr>
                    <w:numPr>
                      <w:ilvl w:val="0"/>
                      <w:numId w:val="31"/>
                    </w:numPr>
                    <w:spacing w:after="280"/>
                    <w:ind w:hanging="360"/>
                  </w:pPr>
                  <w:r>
                    <w:t xml:space="preserve">godtgjøres med fritt spill ved Horten Biljardsenter med unntak av turneringer </w:t>
                  </w:r>
                </w:p>
                <w:p w14:paraId="52109D8C" w14:textId="77777777" w:rsidR="00AB7D49" w:rsidRDefault="002205A2">
                  <w:pPr>
                    <w:pStyle w:val="Overskrift1"/>
                  </w:pPr>
                  <w:bookmarkStart w:id="32" w:name="_heading=h.3whwml4" w:colFirst="0" w:colLast="0"/>
                  <w:bookmarkEnd w:id="32"/>
                  <w:r>
                    <w:t>Kasserer</w:t>
                  </w:r>
                </w:p>
                <w:p w14:paraId="6278D7C7" w14:textId="77777777" w:rsidR="00AB7D49" w:rsidRDefault="002205A2">
                  <w:pPr>
                    <w:numPr>
                      <w:ilvl w:val="0"/>
                      <w:numId w:val="25"/>
                    </w:numPr>
                    <w:spacing w:before="280"/>
                    <w:ind w:hanging="360"/>
                  </w:pPr>
                  <w:r>
                    <w:t xml:space="preserve">Disponerer lagets midler og har fullmakt til klubbens bankkontoer </w:t>
                  </w:r>
                </w:p>
                <w:p w14:paraId="50FAD7EA" w14:textId="77777777" w:rsidR="00AB7D49" w:rsidRDefault="002205A2">
                  <w:pPr>
                    <w:numPr>
                      <w:ilvl w:val="0"/>
                      <w:numId w:val="25"/>
                    </w:numPr>
                    <w:ind w:hanging="360"/>
                  </w:pPr>
                  <w:r>
                    <w:t>har kjennskap til kontoplan og fører regnskap i henhold til denne (</w:t>
                  </w:r>
                  <w:hyperlink r:id="rId9">
                    <w:r>
                      <w:rPr>
                        <w:color w:val="0000FF"/>
                        <w:u w:val="single"/>
                      </w:rPr>
                      <w:t>http://www.idrett.no/ftp/Lover/doc/kontoplan.htm</w:t>
                    </w:r>
                  </w:hyperlink>
                  <w:r>
                    <w:t xml:space="preserve">). </w:t>
                  </w:r>
                </w:p>
                <w:p w14:paraId="423A180E" w14:textId="77777777" w:rsidR="00AB7D49" w:rsidRDefault="002205A2">
                  <w:pPr>
                    <w:numPr>
                      <w:ilvl w:val="0"/>
                      <w:numId w:val="25"/>
                    </w:numPr>
                    <w:ind w:hanging="360"/>
                  </w:pPr>
                  <w:r>
                    <w:t xml:space="preserve">anviser utbetalinger sammen med leder. </w:t>
                  </w:r>
                </w:p>
                <w:p w14:paraId="49B9A814" w14:textId="77777777" w:rsidR="00AB7D49" w:rsidRDefault="002205A2">
                  <w:pPr>
                    <w:numPr>
                      <w:ilvl w:val="0"/>
                      <w:numId w:val="25"/>
                    </w:numPr>
                    <w:ind w:hanging="360"/>
                  </w:pPr>
                  <w:r>
                    <w:t xml:space="preserve">har til enhver tid oversikt over lagets økonomiske situasjon og følger opp denne </w:t>
                  </w:r>
                </w:p>
                <w:p w14:paraId="7271DCAE" w14:textId="77777777" w:rsidR="00AB7D49" w:rsidRDefault="002205A2">
                  <w:pPr>
                    <w:numPr>
                      <w:ilvl w:val="0"/>
                      <w:numId w:val="25"/>
                    </w:numPr>
                    <w:spacing w:after="280"/>
                    <w:ind w:hanging="360"/>
                  </w:pPr>
                  <w:r>
                    <w:t>sette opp resultatregnskap ved årsslutt og påser at dette blir revidert til årsmøtet.</w:t>
                  </w:r>
                </w:p>
                <w:p w14:paraId="152C021D" w14:textId="77777777" w:rsidR="00AB7D49" w:rsidRDefault="002205A2">
                  <w:pPr>
                    <w:pStyle w:val="Overskrift1"/>
                  </w:pPr>
                  <w:bookmarkStart w:id="33" w:name="_heading=h.2bn6wsx" w:colFirst="0" w:colLast="0"/>
                  <w:bookmarkEnd w:id="33"/>
                  <w:r>
                    <w:t>Styremedlemmer</w:t>
                  </w:r>
                </w:p>
                <w:p w14:paraId="5459D299" w14:textId="77777777" w:rsidR="00AB7D49" w:rsidRDefault="00AB7D49"/>
                <w:p w14:paraId="14F11D0A" w14:textId="77777777" w:rsidR="00AB7D49" w:rsidRDefault="002205A2">
                  <w:r>
                    <w:t>•</w:t>
                  </w:r>
                  <w:r>
                    <w:tab/>
                    <w:t xml:space="preserve">møter på styrets møter </w:t>
                  </w:r>
                </w:p>
                <w:p w14:paraId="00F3B9DD" w14:textId="77777777" w:rsidR="00AB7D49" w:rsidRDefault="002205A2">
                  <w:r>
                    <w:t>•</w:t>
                  </w:r>
                  <w:r>
                    <w:tab/>
                    <w:t>tildeles konkrete oppgaver i henhold til styrets vedtak. Ref. AFA kart</w:t>
                  </w:r>
                </w:p>
                <w:p w14:paraId="212E13BA" w14:textId="77777777" w:rsidR="00AB7D49" w:rsidRDefault="002205A2">
                  <w:pPr>
                    <w:ind w:left="705" w:hanging="705"/>
                  </w:pPr>
                  <w:r>
                    <w:t>•</w:t>
                  </w:r>
                  <w:r>
                    <w:tab/>
                    <w:t xml:space="preserve">kan være valgt til spesielle oppgaver, som </w:t>
                  </w:r>
                  <w:proofErr w:type="spellStart"/>
                  <w:r>
                    <w:t>f.eks</w:t>
                  </w:r>
                  <w:proofErr w:type="spellEnd"/>
                  <w:r>
                    <w:t xml:space="preserve"> informasjon/web, sosialt-ansvarlig, rekruttering og økende aktivitet, særlig blant ungdom.</w:t>
                  </w:r>
                </w:p>
                <w:p w14:paraId="7FB78223" w14:textId="77777777" w:rsidR="00AB7D49" w:rsidRDefault="00AB7D49">
                  <w:pPr>
                    <w:ind w:left="705" w:hanging="705"/>
                  </w:pPr>
                </w:p>
                <w:p w14:paraId="3E086D91" w14:textId="77777777" w:rsidR="00AB7D49" w:rsidRDefault="00AB7D49">
                  <w:pPr>
                    <w:ind w:left="705" w:hanging="705"/>
                  </w:pPr>
                </w:p>
                <w:p w14:paraId="646024AC" w14:textId="77777777" w:rsidR="00AB7D49" w:rsidRDefault="00AB7D49">
                  <w:pPr>
                    <w:ind w:left="705" w:hanging="705"/>
                  </w:pPr>
                </w:p>
                <w:p w14:paraId="576BC1E2" w14:textId="77777777" w:rsidR="00AB7D49" w:rsidRDefault="00AB7D49">
                  <w:pPr>
                    <w:ind w:left="705" w:hanging="705"/>
                  </w:pPr>
                </w:p>
                <w:p w14:paraId="5BF9EE6A" w14:textId="77777777" w:rsidR="00AB7D49" w:rsidRDefault="002205A2">
                  <w:pPr>
                    <w:pStyle w:val="Overskrift1"/>
                  </w:pPr>
                  <w:bookmarkStart w:id="34" w:name="_heading=h.qsh70q" w:colFirst="0" w:colLast="0"/>
                  <w:bookmarkEnd w:id="34"/>
                  <w:r>
                    <w:lastRenderedPageBreak/>
                    <w:t>Utvalg i Horten Biljardklubb</w:t>
                  </w:r>
                </w:p>
                <w:p w14:paraId="1E3C4741" w14:textId="77777777" w:rsidR="00AB7D49" w:rsidRDefault="002205A2">
                  <w:pPr>
                    <w:pStyle w:val="Overskrift1"/>
                  </w:pPr>
                  <w:bookmarkStart w:id="35" w:name="_heading=h.3as4poj" w:colFirst="0" w:colLast="0"/>
                  <w:bookmarkEnd w:id="35"/>
                  <w:r>
                    <w:t>Generelt</w:t>
                  </w:r>
                </w:p>
                <w:p w14:paraId="09864DED" w14:textId="77777777" w:rsidR="00AB7D49" w:rsidRDefault="002205A2">
                  <w:pPr>
                    <w:numPr>
                      <w:ilvl w:val="0"/>
                      <w:numId w:val="32"/>
                    </w:numPr>
                    <w:spacing w:before="280"/>
                    <w:ind w:hanging="360"/>
                  </w:pPr>
                  <w:r>
                    <w:t xml:space="preserve">Det er viktig med en riktig arbeidsfordeling som skal ivareta drift og utvikling. Tenk også hele tiden på om organisering av klubben er maksimal operativ. Spesielt er det viktig at styrets arbeid og prioriteringer </w:t>
                  </w:r>
                  <w:proofErr w:type="spellStart"/>
                  <w:r>
                    <w:t>ifbm</w:t>
                  </w:r>
                  <w:proofErr w:type="spellEnd"/>
                  <w:r>
                    <w:t xml:space="preserve"> utvikling er forankret og at det er kontaktpunkt fra styret og ned til de operative. Alt må baseres på at medlemmene blir ivaretatt. </w:t>
                  </w:r>
                </w:p>
                <w:p w14:paraId="00683141" w14:textId="77777777" w:rsidR="00AB7D49" w:rsidRDefault="002205A2">
                  <w:pPr>
                    <w:numPr>
                      <w:ilvl w:val="0"/>
                      <w:numId w:val="32"/>
                    </w:numPr>
                    <w:spacing w:after="100"/>
                    <w:ind w:hanging="360"/>
                  </w:pPr>
                  <w:r>
                    <w:t>Valgkomiteen har en viktig rolle for å sikre drift av klubben gjennom å finne personer med riktig kompetanse til styret. Ikke minst motivere til å ta ansvar.</w:t>
                  </w:r>
                </w:p>
              </w:tc>
            </w:tr>
          </w:tbl>
          <w:p w14:paraId="10A5F050" w14:textId="77777777" w:rsidR="00AB7D49" w:rsidRDefault="00AB7D49"/>
        </w:tc>
      </w:tr>
    </w:tbl>
    <w:p w14:paraId="429E9533" w14:textId="77777777" w:rsidR="00AB7D49" w:rsidRDefault="002205A2">
      <w:pPr>
        <w:pStyle w:val="Overskrift1"/>
      </w:pPr>
      <w:bookmarkStart w:id="36" w:name="bookmark=id.32hioqz" w:colFirst="0" w:colLast="0"/>
      <w:bookmarkStart w:id="37" w:name="_heading=h.32hioqz" w:colFirst="0" w:colLast="0"/>
      <w:bookmarkEnd w:id="36"/>
      <w:bookmarkEnd w:id="37"/>
      <w:r>
        <w:lastRenderedPageBreak/>
        <w:t>Kontrollutvalg</w:t>
      </w:r>
    </w:p>
    <w:p w14:paraId="58CEA642" w14:textId="77777777" w:rsidR="00AB7D49" w:rsidRDefault="00AB7D49">
      <w:pPr>
        <w:widowControl w:val="0"/>
        <w:pBdr>
          <w:top w:val="nil"/>
          <w:left w:val="nil"/>
          <w:bottom w:val="nil"/>
          <w:right w:val="nil"/>
          <w:between w:val="nil"/>
        </w:pBdr>
        <w:spacing w:after="0" w:line="240" w:lineRule="auto"/>
        <w:ind w:right="896"/>
        <w:rPr>
          <w:rFonts w:ascii="Times New Roman" w:eastAsia="Times New Roman" w:hAnsi="Times New Roman" w:cs="Times New Roman"/>
          <w:b/>
          <w:color w:val="000000"/>
          <w:sz w:val="24"/>
          <w:szCs w:val="24"/>
        </w:rPr>
      </w:pPr>
    </w:p>
    <w:p w14:paraId="0ACD1EED" w14:textId="77777777" w:rsidR="00AB7D49" w:rsidRDefault="002205A2">
      <w:pPr>
        <w:ind w:right="896" w:firstLine="720"/>
      </w:pPr>
      <w:r>
        <w:t xml:space="preserve">Kontrollutvalget har følgende oppgaver: </w:t>
      </w:r>
    </w:p>
    <w:p w14:paraId="7A28219E" w14:textId="77777777" w:rsidR="00AB7D49" w:rsidRDefault="002205A2">
      <w:pPr>
        <w:numPr>
          <w:ilvl w:val="0"/>
          <w:numId w:val="4"/>
        </w:numPr>
        <w:pBdr>
          <w:top w:val="nil"/>
          <w:left w:val="nil"/>
          <w:bottom w:val="nil"/>
          <w:right w:val="nil"/>
          <w:between w:val="nil"/>
        </w:pBdr>
        <w:spacing w:after="0" w:line="240" w:lineRule="auto"/>
        <w:ind w:right="896"/>
      </w:pPr>
      <w:r>
        <w:rPr>
          <w:color w:val="000000"/>
        </w:rPr>
        <w:t xml:space="preserve">Påse at idrettslagets virksomhet drives i samsvar med idrettslagets og overordnet organisasjonsledds regelverk og vedtak. </w:t>
      </w:r>
    </w:p>
    <w:p w14:paraId="709E9B17" w14:textId="77777777" w:rsidR="00AB7D49" w:rsidRDefault="002205A2">
      <w:pPr>
        <w:numPr>
          <w:ilvl w:val="0"/>
          <w:numId w:val="4"/>
        </w:numPr>
        <w:pBdr>
          <w:top w:val="nil"/>
          <w:left w:val="nil"/>
          <w:bottom w:val="nil"/>
          <w:right w:val="nil"/>
          <w:between w:val="nil"/>
        </w:pBdr>
        <w:spacing w:after="0" w:line="240" w:lineRule="auto"/>
        <w:ind w:right="896"/>
      </w:pPr>
      <w:r>
        <w:rPr>
          <w:color w:val="000000"/>
        </w:rPr>
        <w:t xml:space="preserve">Ha et særlig </w:t>
      </w:r>
      <w:proofErr w:type="gramStart"/>
      <w:r>
        <w:rPr>
          <w:color w:val="000000"/>
        </w:rPr>
        <w:t>fokus</w:t>
      </w:r>
      <w:proofErr w:type="gramEnd"/>
      <w:r>
        <w:rPr>
          <w:color w:val="000000"/>
        </w:rPr>
        <w:t xml:space="preserve"> på at idrettslaget har forsvarlig forvaltning og økonomistyring, at dets midler benyttes i samsvar med lover, vedtak, bevilgninger og økonomiske rammer. </w:t>
      </w:r>
    </w:p>
    <w:p w14:paraId="0FB0A264" w14:textId="77777777" w:rsidR="00AB7D49" w:rsidRDefault="002205A2">
      <w:pPr>
        <w:numPr>
          <w:ilvl w:val="0"/>
          <w:numId w:val="4"/>
        </w:numPr>
        <w:pBdr>
          <w:top w:val="nil"/>
          <w:left w:val="nil"/>
          <w:bottom w:val="nil"/>
          <w:right w:val="nil"/>
          <w:between w:val="nil"/>
        </w:pBdr>
        <w:spacing w:after="0" w:line="240" w:lineRule="auto"/>
        <w:ind w:right="896"/>
      </w:pPr>
      <w:r>
        <w:rPr>
          <w:color w:val="000000"/>
        </w:rPr>
        <w:t xml:space="preserve">Forelegges alle forslag til vedtak som skal behandles på årsmøtet, og </w:t>
      </w:r>
      <w:proofErr w:type="gramStart"/>
      <w:r>
        <w:rPr>
          <w:color w:val="000000"/>
        </w:rPr>
        <w:t>avgi</w:t>
      </w:r>
      <w:proofErr w:type="gramEnd"/>
      <w:r>
        <w:rPr>
          <w:color w:val="000000"/>
        </w:rPr>
        <w:t xml:space="preserve"> en uttalelse til de saker som ligger innenfor sitt arbeidsområde.</w:t>
      </w:r>
    </w:p>
    <w:p w14:paraId="06529280" w14:textId="77777777" w:rsidR="00AB7D49" w:rsidRDefault="002205A2">
      <w:pPr>
        <w:numPr>
          <w:ilvl w:val="0"/>
          <w:numId w:val="4"/>
        </w:numPr>
        <w:pBdr>
          <w:top w:val="nil"/>
          <w:left w:val="nil"/>
          <w:bottom w:val="nil"/>
          <w:right w:val="nil"/>
          <w:between w:val="nil"/>
        </w:pBdr>
        <w:spacing w:after="0" w:line="240" w:lineRule="auto"/>
        <w:ind w:right="896"/>
      </w:pPr>
      <w:r>
        <w:rPr>
          <w:color w:val="000000"/>
        </w:rPr>
        <w:t xml:space="preserve">Føre protokoll over sine møter, </w:t>
      </w:r>
      <w:proofErr w:type="gramStart"/>
      <w:r>
        <w:rPr>
          <w:color w:val="000000"/>
        </w:rPr>
        <w:t>avgi</w:t>
      </w:r>
      <w:proofErr w:type="gramEnd"/>
      <w:r>
        <w:rPr>
          <w:color w:val="000000"/>
        </w:rPr>
        <w:t xml:space="preserve"> en beretning til årsmøtet, og foreta regnskapsrevisjon, med mindre idrettslaget har engasjert revisor. I så fall skal utvalget minst ha et årlig møte med revisor, og kan ved behov engasjere revisor for å utføre de revisjonsoppgaver utvalget finner nødvendig.</w:t>
      </w:r>
    </w:p>
    <w:p w14:paraId="28CAE682" w14:textId="77777777" w:rsidR="00AB7D49" w:rsidRDefault="002205A2">
      <w:pPr>
        <w:numPr>
          <w:ilvl w:val="0"/>
          <w:numId w:val="4"/>
        </w:numPr>
        <w:pBdr>
          <w:top w:val="nil"/>
          <w:left w:val="nil"/>
          <w:bottom w:val="nil"/>
          <w:right w:val="nil"/>
          <w:between w:val="nil"/>
        </w:pBdr>
        <w:spacing w:after="0" w:line="240" w:lineRule="auto"/>
        <w:ind w:right="896"/>
      </w:pPr>
      <w:r>
        <w:rPr>
          <w:color w:val="000000"/>
        </w:rPr>
        <w:t xml:space="preserve">[Utføre de oppgaver som </w:t>
      </w:r>
      <w:proofErr w:type="gramStart"/>
      <w:r>
        <w:rPr>
          <w:color w:val="000000"/>
        </w:rPr>
        <w:t>fremgår</w:t>
      </w:r>
      <w:proofErr w:type="gramEnd"/>
      <w:r>
        <w:rPr>
          <w:color w:val="000000"/>
        </w:rPr>
        <w:t xml:space="preserve"> av vedtatt instruks.] </w:t>
      </w:r>
    </w:p>
    <w:p w14:paraId="0AF9D0F0" w14:textId="77777777" w:rsidR="00AB7D49" w:rsidRDefault="00AB7D49">
      <w:pPr>
        <w:pBdr>
          <w:top w:val="nil"/>
          <w:left w:val="nil"/>
          <w:bottom w:val="nil"/>
          <w:right w:val="nil"/>
          <w:between w:val="nil"/>
        </w:pBdr>
        <w:spacing w:line="259" w:lineRule="auto"/>
        <w:ind w:right="896" w:hanging="708"/>
        <w:rPr>
          <w:rFonts w:ascii="Times New Roman" w:eastAsia="Times New Roman" w:hAnsi="Times New Roman" w:cs="Times New Roman"/>
          <w:color w:val="000000"/>
          <w:sz w:val="24"/>
          <w:szCs w:val="24"/>
        </w:rPr>
      </w:pPr>
    </w:p>
    <w:p w14:paraId="2CD13425" w14:textId="77777777" w:rsidR="00AB7D49" w:rsidRDefault="002205A2">
      <w:pPr>
        <w:ind w:left="720" w:right="896"/>
      </w:pPr>
      <w:r>
        <w:t xml:space="preserve">Kontrollutvalget skal ha tilgang til alle opplysninger, redegjørelser og dokumenter som utvalget anser nødvendig for å utføre sine oppgaver. </w:t>
      </w:r>
    </w:p>
    <w:p w14:paraId="70CA48AE" w14:textId="77777777" w:rsidR="00AB7D49" w:rsidRDefault="00AB7D49"/>
    <w:p w14:paraId="1B5321DE" w14:textId="77777777" w:rsidR="00AB7D49" w:rsidRDefault="002205A2">
      <w:pPr>
        <w:pStyle w:val="Overskrift1"/>
      </w:pPr>
      <w:bookmarkStart w:id="38" w:name="bookmark=id.41mghml" w:colFirst="0" w:colLast="0"/>
      <w:bookmarkStart w:id="39" w:name="_heading=h.41mghml" w:colFirst="0" w:colLast="0"/>
      <w:bookmarkEnd w:id="38"/>
      <w:bookmarkEnd w:id="39"/>
      <w:r>
        <w:t>Valgkomité</w:t>
      </w:r>
    </w:p>
    <w:p w14:paraId="5F46EF6E" w14:textId="77777777" w:rsidR="00AB7D49" w:rsidRDefault="00AB7D49"/>
    <w:p w14:paraId="3F5C2820" w14:textId="77777777" w:rsidR="00AB7D49" w:rsidRDefault="002205A2">
      <w:r>
        <w:t xml:space="preserve">Valgkomiteen har en av klubbens viktigste oppgaver. Den har ansvaret for personalmessig og funksjonell utvikling av klubben ved å rekruttere nye styremedlemmer/-medarbeidere etter nøye vurderinger av medlemsmassen. </w:t>
      </w:r>
    </w:p>
    <w:p w14:paraId="4D7C334F" w14:textId="77777777" w:rsidR="00AB7D49" w:rsidRDefault="00AB7D49"/>
    <w:p w14:paraId="30C935D1" w14:textId="77777777" w:rsidR="00AB7D49" w:rsidRDefault="00AB7D49"/>
    <w:p w14:paraId="32225DC8" w14:textId="77777777" w:rsidR="00AB7D49" w:rsidRDefault="002205A2">
      <w:pPr>
        <w:pStyle w:val="Overskrift2"/>
      </w:pPr>
      <w:bookmarkStart w:id="40" w:name="bookmark=id.vx1227" w:colFirst="0" w:colLast="0"/>
      <w:bookmarkStart w:id="41" w:name="_heading=h.vx1227" w:colFirst="0" w:colLast="0"/>
      <w:bookmarkEnd w:id="40"/>
      <w:bookmarkEnd w:id="41"/>
      <w:r>
        <w:t xml:space="preserve">Valgkomiteen plikter: </w:t>
      </w:r>
    </w:p>
    <w:p w14:paraId="6B7486BD" w14:textId="77777777" w:rsidR="00AB7D49" w:rsidRDefault="00AB7D49"/>
    <w:p w14:paraId="7061ECA1" w14:textId="77777777" w:rsidR="00AB7D49" w:rsidRDefault="002205A2">
      <w:pPr>
        <w:ind w:left="643" w:hanging="283"/>
      </w:pPr>
      <w:r>
        <w:t xml:space="preserve">• å utarbeide en arbeidsplan for inneværende valgperiode, </w:t>
      </w:r>
    </w:p>
    <w:p w14:paraId="77BFD2F2" w14:textId="77777777" w:rsidR="00AB7D49" w:rsidRDefault="002205A2">
      <w:pPr>
        <w:ind w:left="643" w:hanging="283"/>
      </w:pPr>
      <w:r>
        <w:t xml:space="preserve">• å vurdere styrets og komiteenes virksomhet, </w:t>
      </w:r>
    </w:p>
    <w:p w14:paraId="150C94DD" w14:textId="77777777" w:rsidR="00AB7D49" w:rsidRDefault="002205A2">
      <w:pPr>
        <w:ind w:left="643" w:hanging="283"/>
      </w:pPr>
      <w:r>
        <w:t xml:space="preserve">• se til at medlemmenes syn på styrets arbeid blir tatt opp til behandling, </w:t>
      </w:r>
    </w:p>
    <w:p w14:paraId="1EB79B02" w14:textId="77777777" w:rsidR="00AB7D49" w:rsidRDefault="002205A2">
      <w:pPr>
        <w:ind w:left="643" w:hanging="283"/>
      </w:pPr>
      <w:r>
        <w:t xml:space="preserve">• å diskutere med styret om eventuelle endringer i styrets sammensetning, </w:t>
      </w:r>
    </w:p>
    <w:p w14:paraId="04C26276" w14:textId="77777777" w:rsidR="00AB7D49" w:rsidRDefault="002205A2">
      <w:pPr>
        <w:ind w:left="643" w:hanging="283"/>
      </w:pPr>
      <w:r>
        <w:t xml:space="preserve">• å holde seg informert om, og diskutere med, medlemmene om ulike kandidater for styreoppdrag, og derigjennom få rede på om ønskede personer har kunnskap, tid og interesse for oppdraget, </w:t>
      </w:r>
    </w:p>
    <w:p w14:paraId="30480E54" w14:textId="77777777" w:rsidR="00AB7D49" w:rsidRDefault="002205A2">
      <w:pPr>
        <w:ind w:left="643" w:hanging="283"/>
      </w:pPr>
      <w:r>
        <w:t xml:space="preserve">• å gjennomgå for styret og medlemmene hvilke forandringer / nomineringer som kommer til å bli foreslått, </w:t>
      </w:r>
    </w:p>
    <w:p w14:paraId="575A6E9A" w14:textId="77777777" w:rsidR="00AB7D49" w:rsidRDefault="002205A2">
      <w:pPr>
        <w:ind w:left="643" w:hanging="283"/>
      </w:pPr>
      <w:r>
        <w:t xml:space="preserve">• ved behov å foreslå for styret at passende kandidater får relevant utdannelse for påtenkte oppdrag, </w:t>
      </w:r>
    </w:p>
    <w:p w14:paraId="4351EBBA" w14:textId="77777777" w:rsidR="00AB7D49" w:rsidRDefault="002205A2">
      <w:pPr>
        <w:ind w:left="643" w:hanging="283"/>
      </w:pPr>
      <w:r>
        <w:t xml:space="preserve">• før årsmøtet, på det tidspunkt vedtektene bestemmer, avgi skriftlig forslag på nomineringen som skal forelegges medlemmene på årsmøtet, </w:t>
      </w:r>
    </w:p>
    <w:p w14:paraId="38CD19FC" w14:textId="77777777" w:rsidR="00AB7D49" w:rsidRDefault="002205A2">
      <w:pPr>
        <w:ind w:left="643" w:hanging="283"/>
      </w:pPr>
      <w:r>
        <w:t xml:space="preserve">• under årsmøtet å presentere valgkomiteens forslag, samt </w:t>
      </w:r>
    </w:p>
    <w:p w14:paraId="2F6AA31A" w14:textId="77777777" w:rsidR="00AB7D49" w:rsidRDefault="002205A2">
      <w:pPr>
        <w:ind w:left="643" w:hanging="283"/>
      </w:pPr>
      <w:r>
        <w:t xml:space="preserve">• etter årsmøtet å analysere eget </w:t>
      </w:r>
      <w:proofErr w:type="spellStart"/>
      <w:r>
        <w:t>nominasjonsarbeide</w:t>
      </w:r>
      <w:proofErr w:type="spellEnd"/>
      <w:r>
        <w:t xml:space="preserve">. </w:t>
      </w:r>
      <w:bookmarkStart w:id="42" w:name="bookmark=id.1v1yuxt" w:colFirst="0" w:colLast="0"/>
      <w:bookmarkStart w:id="43" w:name="bookmark=id.2u6wntf" w:colFirst="0" w:colLast="0"/>
      <w:bookmarkEnd w:id="42"/>
      <w:bookmarkEnd w:id="43"/>
    </w:p>
    <w:p w14:paraId="28FFEC05" w14:textId="77777777" w:rsidR="00AB7D49" w:rsidRDefault="00AB7D49">
      <w:pPr>
        <w:ind w:left="643" w:hanging="283"/>
      </w:pPr>
    </w:p>
    <w:p w14:paraId="7D0E51E8" w14:textId="77777777" w:rsidR="00AB7D49" w:rsidRDefault="002205A2">
      <w:pPr>
        <w:pStyle w:val="Overskrift2"/>
      </w:pPr>
      <w:bookmarkStart w:id="44" w:name="_heading=h.1v1yuxt" w:colFirst="0" w:colLast="0"/>
      <w:bookmarkEnd w:id="44"/>
      <w:proofErr w:type="spellStart"/>
      <w:r>
        <w:t>Huskomite</w:t>
      </w:r>
      <w:proofErr w:type="spellEnd"/>
    </w:p>
    <w:p w14:paraId="2969262C" w14:textId="77777777" w:rsidR="00AB7D49" w:rsidRDefault="00AB7D49"/>
    <w:p w14:paraId="41EA273F" w14:textId="77777777" w:rsidR="00AB7D49" w:rsidRDefault="002205A2">
      <w:pPr>
        <w:spacing w:after="0" w:line="240" w:lineRule="auto"/>
        <w:rPr>
          <w:rFonts w:ascii="Times New Roman" w:eastAsia="Times New Roman" w:hAnsi="Times New Roman" w:cs="Times New Roman"/>
          <w:sz w:val="24"/>
          <w:szCs w:val="24"/>
        </w:rPr>
      </w:pPr>
      <w:bookmarkStart w:id="45" w:name="bookmark=id.3tbugp1" w:colFirst="0" w:colLast="0"/>
      <w:bookmarkEnd w:id="45"/>
      <w:r>
        <w:rPr>
          <w:color w:val="000000"/>
          <w:sz w:val="22"/>
          <w:szCs w:val="22"/>
        </w:rPr>
        <w:t>Huskomiteen består av:</w:t>
      </w:r>
    </w:p>
    <w:p w14:paraId="4EF07DBE" w14:textId="77777777" w:rsidR="00AB7D49" w:rsidRDefault="00AB7D49">
      <w:pPr>
        <w:spacing w:after="0" w:line="240" w:lineRule="auto"/>
        <w:rPr>
          <w:rFonts w:ascii="Times New Roman" w:eastAsia="Times New Roman" w:hAnsi="Times New Roman" w:cs="Times New Roman"/>
          <w:sz w:val="24"/>
          <w:szCs w:val="24"/>
        </w:rPr>
      </w:pPr>
    </w:p>
    <w:p w14:paraId="7B14C467" w14:textId="77777777" w:rsidR="00AB7D49" w:rsidRDefault="002205A2">
      <w:pPr>
        <w:spacing w:after="0" w:line="240" w:lineRule="auto"/>
        <w:rPr>
          <w:rFonts w:ascii="Times New Roman" w:eastAsia="Times New Roman" w:hAnsi="Times New Roman" w:cs="Times New Roman"/>
          <w:sz w:val="24"/>
          <w:szCs w:val="24"/>
        </w:rPr>
      </w:pPr>
      <w:r>
        <w:rPr>
          <w:color w:val="000000"/>
          <w:sz w:val="22"/>
          <w:szCs w:val="22"/>
        </w:rPr>
        <w:t xml:space="preserve">- Leder </w:t>
      </w:r>
    </w:p>
    <w:p w14:paraId="66BF9036" w14:textId="77777777" w:rsidR="00AB7D49" w:rsidRDefault="002205A2">
      <w:pPr>
        <w:spacing w:after="0" w:line="240" w:lineRule="auto"/>
        <w:rPr>
          <w:rFonts w:ascii="Times New Roman" w:eastAsia="Times New Roman" w:hAnsi="Times New Roman" w:cs="Times New Roman"/>
          <w:sz w:val="24"/>
          <w:szCs w:val="24"/>
        </w:rPr>
      </w:pPr>
      <w:r>
        <w:rPr>
          <w:color w:val="000000"/>
          <w:sz w:val="22"/>
          <w:szCs w:val="22"/>
        </w:rPr>
        <w:t xml:space="preserve">- Medlemmer </w:t>
      </w:r>
    </w:p>
    <w:p w14:paraId="5E0C5DED" w14:textId="77777777" w:rsidR="00AB7D49" w:rsidRDefault="00AB7D49">
      <w:pPr>
        <w:spacing w:after="0" w:line="240" w:lineRule="auto"/>
        <w:rPr>
          <w:rFonts w:ascii="Times New Roman" w:eastAsia="Times New Roman" w:hAnsi="Times New Roman" w:cs="Times New Roman"/>
          <w:sz w:val="24"/>
          <w:szCs w:val="24"/>
        </w:rPr>
      </w:pPr>
    </w:p>
    <w:p w14:paraId="1B7C4609" w14:textId="77777777" w:rsidR="00AB7D49" w:rsidRDefault="002205A2">
      <w:pPr>
        <w:spacing w:after="0" w:line="240" w:lineRule="auto"/>
        <w:rPr>
          <w:rFonts w:ascii="Times New Roman" w:eastAsia="Times New Roman" w:hAnsi="Times New Roman" w:cs="Times New Roman"/>
          <w:sz w:val="24"/>
          <w:szCs w:val="24"/>
        </w:rPr>
      </w:pPr>
      <w:proofErr w:type="spellStart"/>
      <w:r>
        <w:rPr>
          <w:color w:val="000000"/>
          <w:sz w:val="22"/>
          <w:szCs w:val="22"/>
        </w:rPr>
        <w:t>Huskomiteens</w:t>
      </w:r>
      <w:proofErr w:type="spellEnd"/>
      <w:r>
        <w:rPr>
          <w:color w:val="000000"/>
          <w:sz w:val="22"/>
          <w:szCs w:val="22"/>
        </w:rPr>
        <w:t xml:space="preserve"> leder skal </w:t>
      </w:r>
      <w:r>
        <w:rPr>
          <w:sz w:val="22"/>
          <w:szCs w:val="22"/>
        </w:rPr>
        <w:t>være styremedlem. Leder utnevner utvalgets medlemmer.</w:t>
      </w:r>
      <w:r>
        <w:rPr>
          <w:color w:val="000000"/>
          <w:sz w:val="22"/>
          <w:szCs w:val="22"/>
        </w:rPr>
        <w:t xml:space="preserve"> Det foreligger en egen detaljert liste over </w:t>
      </w:r>
      <w:proofErr w:type="spellStart"/>
      <w:r>
        <w:rPr>
          <w:color w:val="000000"/>
          <w:sz w:val="22"/>
          <w:szCs w:val="22"/>
        </w:rPr>
        <w:t>huskomiteens</w:t>
      </w:r>
      <w:proofErr w:type="spellEnd"/>
      <w:r>
        <w:rPr>
          <w:color w:val="000000"/>
          <w:sz w:val="22"/>
          <w:szCs w:val="22"/>
        </w:rPr>
        <w:t xml:space="preserve"> ulike gjøremål. </w:t>
      </w:r>
    </w:p>
    <w:p w14:paraId="09978131" w14:textId="77777777" w:rsidR="00AB7D49" w:rsidRDefault="00AB7D49">
      <w:pPr>
        <w:spacing w:after="0" w:line="240" w:lineRule="auto"/>
        <w:rPr>
          <w:rFonts w:ascii="Times New Roman" w:eastAsia="Times New Roman" w:hAnsi="Times New Roman" w:cs="Times New Roman"/>
          <w:sz w:val="24"/>
          <w:szCs w:val="24"/>
        </w:rPr>
      </w:pPr>
    </w:p>
    <w:p w14:paraId="1443F7F1" w14:textId="77777777" w:rsidR="00AB7D49" w:rsidRDefault="002205A2">
      <w:pPr>
        <w:spacing w:after="0" w:line="240" w:lineRule="auto"/>
        <w:rPr>
          <w:rFonts w:ascii="Times New Roman" w:eastAsia="Times New Roman" w:hAnsi="Times New Roman" w:cs="Times New Roman"/>
          <w:sz w:val="24"/>
          <w:szCs w:val="24"/>
        </w:rPr>
      </w:pPr>
      <w:r>
        <w:rPr>
          <w:color w:val="000000"/>
          <w:sz w:val="22"/>
          <w:szCs w:val="22"/>
        </w:rPr>
        <w:t xml:space="preserve">KOMITEENS OPPGAVER </w:t>
      </w:r>
    </w:p>
    <w:p w14:paraId="0E8B8270" w14:textId="77777777" w:rsidR="00AB7D49" w:rsidRDefault="00AB7D49">
      <w:pPr>
        <w:spacing w:after="0" w:line="240" w:lineRule="auto"/>
        <w:rPr>
          <w:rFonts w:ascii="Times New Roman" w:eastAsia="Times New Roman" w:hAnsi="Times New Roman" w:cs="Times New Roman"/>
          <w:sz w:val="24"/>
          <w:szCs w:val="24"/>
        </w:rPr>
      </w:pPr>
    </w:p>
    <w:p w14:paraId="1917CAC5" w14:textId="77777777" w:rsidR="00AB7D49" w:rsidRDefault="002205A2">
      <w:pPr>
        <w:numPr>
          <w:ilvl w:val="0"/>
          <w:numId w:val="27"/>
        </w:numPr>
        <w:spacing w:after="0" w:line="240" w:lineRule="auto"/>
        <w:rPr>
          <w:color w:val="000000"/>
        </w:rPr>
      </w:pPr>
      <w:r>
        <w:rPr>
          <w:color w:val="000000"/>
        </w:rPr>
        <w:t>drift av klubblokalet (Horten Biljardsenter)</w:t>
      </w:r>
    </w:p>
    <w:p w14:paraId="40CAB75E" w14:textId="77777777" w:rsidR="00AB7D49" w:rsidRDefault="002205A2">
      <w:pPr>
        <w:numPr>
          <w:ilvl w:val="0"/>
          <w:numId w:val="27"/>
        </w:numPr>
        <w:spacing w:after="0" w:line="240" w:lineRule="auto"/>
        <w:rPr>
          <w:color w:val="000000"/>
          <w:sz w:val="22"/>
          <w:szCs w:val="22"/>
        </w:rPr>
      </w:pPr>
      <w:r>
        <w:rPr>
          <w:color w:val="000000"/>
          <w:sz w:val="22"/>
          <w:szCs w:val="22"/>
        </w:rPr>
        <w:t>løpende vedlikehold av klubblokale samt uteområde.</w:t>
      </w:r>
    </w:p>
    <w:p w14:paraId="3BE955C9" w14:textId="77777777" w:rsidR="00AB7D49" w:rsidRDefault="002205A2">
      <w:pPr>
        <w:numPr>
          <w:ilvl w:val="0"/>
          <w:numId w:val="27"/>
        </w:numPr>
        <w:spacing w:after="0" w:line="240" w:lineRule="auto"/>
        <w:rPr>
          <w:color w:val="000000"/>
          <w:sz w:val="22"/>
          <w:szCs w:val="22"/>
        </w:rPr>
      </w:pPr>
      <w:r>
        <w:rPr>
          <w:color w:val="000000"/>
          <w:sz w:val="22"/>
          <w:szCs w:val="22"/>
        </w:rPr>
        <w:t>arranger dugnadsvedlikehold</w:t>
      </w:r>
    </w:p>
    <w:p w14:paraId="018CC22F" w14:textId="77777777" w:rsidR="00AB7D49" w:rsidRDefault="002205A2">
      <w:pPr>
        <w:numPr>
          <w:ilvl w:val="0"/>
          <w:numId w:val="27"/>
        </w:numPr>
        <w:spacing w:after="0" w:line="240" w:lineRule="auto"/>
        <w:rPr>
          <w:color w:val="000000"/>
          <w:sz w:val="22"/>
          <w:szCs w:val="22"/>
        </w:rPr>
      </w:pPr>
      <w:r>
        <w:rPr>
          <w:color w:val="000000"/>
          <w:sz w:val="22"/>
          <w:szCs w:val="22"/>
        </w:rPr>
        <w:t>utleie av klubbhus</w:t>
      </w:r>
    </w:p>
    <w:p w14:paraId="10024777" w14:textId="77777777" w:rsidR="00AB7D49" w:rsidRDefault="002205A2">
      <w:pPr>
        <w:numPr>
          <w:ilvl w:val="0"/>
          <w:numId w:val="27"/>
        </w:numPr>
        <w:spacing w:after="0" w:line="240" w:lineRule="auto"/>
        <w:rPr>
          <w:color w:val="000000"/>
          <w:sz w:val="22"/>
          <w:szCs w:val="22"/>
        </w:rPr>
      </w:pPr>
      <w:r>
        <w:rPr>
          <w:color w:val="000000"/>
          <w:sz w:val="22"/>
          <w:szCs w:val="22"/>
        </w:rPr>
        <w:t>arrangementer i klubblokale (KM arrangeres av sportsutvalget. RT/NM arrangeres i samarbeid med styret og sportsutvalget)</w:t>
      </w:r>
    </w:p>
    <w:p w14:paraId="427C5129" w14:textId="77777777" w:rsidR="00AB7D49" w:rsidRDefault="002205A2">
      <w:pPr>
        <w:numPr>
          <w:ilvl w:val="0"/>
          <w:numId w:val="27"/>
        </w:numPr>
        <w:spacing w:after="0" w:line="240" w:lineRule="auto"/>
        <w:rPr>
          <w:color w:val="000000"/>
          <w:sz w:val="22"/>
          <w:szCs w:val="22"/>
        </w:rPr>
      </w:pPr>
      <w:r>
        <w:rPr>
          <w:color w:val="000000"/>
          <w:sz w:val="22"/>
          <w:szCs w:val="22"/>
        </w:rPr>
        <w:t>sosiale turer eller endre sosiale arrangementer</w:t>
      </w:r>
    </w:p>
    <w:p w14:paraId="36426853" w14:textId="77777777" w:rsidR="00AB7D49" w:rsidRDefault="002205A2">
      <w:pPr>
        <w:numPr>
          <w:ilvl w:val="0"/>
          <w:numId w:val="27"/>
        </w:numPr>
        <w:spacing w:after="0" w:line="240" w:lineRule="auto"/>
        <w:rPr>
          <w:color w:val="000000"/>
          <w:sz w:val="22"/>
          <w:szCs w:val="22"/>
        </w:rPr>
      </w:pPr>
      <w:r>
        <w:rPr>
          <w:color w:val="000000"/>
          <w:sz w:val="22"/>
          <w:szCs w:val="22"/>
        </w:rPr>
        <w:t>organisere renhold</w:t>
      </w:r>
    </w:p>
    <w:p w14:paraId="2CA912D1" w14:textId="77777777" w:rsidR="00AB7D49" w:rsidRDefault="002205A2">
      <w:pPr>
        <w:numPr>
          <w:ilvl w:val="0"/>
          <w:numId w:val="27"/>
        </w:numPr>
        <w:spacing w:after="0" w:line="240" w:lineRule="auto"/>
        <w:rPr>
          <w:color w:val="000000"/>
          <w:sz w:val="22"/>
          <w:szCs w:val="22"/>
        </w:rPr>
      </w:pPr>
      <w:proofErr w:type="gramStart"/>
      <w:r>
        <w:rPr>
          <w:color w:val="000000"/>
          <w:sz w:val="22"/>
          <w:szCs w:val="22"/>
        </w:rPr>
        <w:lastRenderedPageBreak/>
        <w:t>forestå</w:t>
      </w:r>
      <w:proofErr w:type="gramEnd"/>
      <w:r>
        <w:rPr>
          <w:color w:val="000000"/>
          <w:sz w:val="22"/>
          <w:szCs w:val="22"/>
        </w:rPr>
        <w:t>/foreslå nyinvesteringer</w:t>
      </w:r>
    </w:p>
    <w:p w14:paraId="6D43AD85" w14:textId="77777777" w:rsidR="00AB7D49" w:rsidRDefault="002205A2">
      <w:pPr>
        <w:numPr>
          <w:ilvl w:val="0"/>
          <w:numId w:val="27"/>
        </w:numPr>
        <w:spacing w:after="0" w:line="240" w:lineRule="auto"/>
        <w:rPr>
          <w:color w:val="000000"/>
          <w:sz w:val="22"/>
          <w:szCs w:val="22"/>
        </w:rPr>
      </w:pPr>
      <w:r>
        <w:rPr>
          <w:color w:val="000000"/>
          <w:sz w:val="22"/>
          <w:szCs w:val="22"/>
        </w:rPr>
        <w:t>lage planer for vedlikehold/oppussing av huset med budsjett</w:t>
      </w:r>
    </w:p>
    <w:p w14:paraId="5864C01A" w14:textId="77777777" w:rsidR="00AB7D49" w:rsidRDefault="002205A2">
      <w:pPr>
        <w:numPr>
          <w:ilvl w:val="0"/>
          <w:numId w:val="27"/>
        </w:numPr>
        <w:spacing w:after="0" w:line="240" w:lineRule="auto"/>
        <w:rPr>
          <w:color w:val="000000"/>
          <w:sz w:val="22"/>
          <w:szCs w:val="22"/>
        </w:rPr>
      </w:pPr>
      <w:r>
        <w:rPr>
          <w:color w:val="000000"/>
          <w:sz w:val="22"/>
          <w:szCs w:val="22"/>
        </w:rPr>
        <w:t>foreslå endringer i drift/aktivitetstilbud</w:t>
      </w:r>
      <w:r>
        <w:rPr>
          <w:rFonts w:ascii="Verdana" w:eastAsia="Verdana" w:hAnsi="Verdana" w:cs="Verdana"/>
          <w:sz w:val="20"/>
          <w:szCs w:val="20"/>
        </w:rPr>
        <w:t xml:space="preserve"> </w:t>
      </w:r>
    </w:p>
    <w:p w14:paraId="2C2A77CB" w14:textId="77777777" w:rsidR="00AB7D49" w:rsidRDefault="002205A2">
      <w:pPr>
        <w:numPr>
          <w:ilvl w:val="0"/>
          <w:numId w:val="27"/>
        </w:numPr>
        <w:pBdr>
          <w:top w:val="nil"/>
          <w:left w:val="nil"/>
          <w:bottom w:val="nil"/>
          <w:right w:val="nil"/>
          <w:between w:val="nil"/>
        </w:pBdr>
        <w:spacing w:after="0" w:line="240" w:lineRule="auto"/>
        <w:rPr>
          <w:color w:val="000000"/>
        </w:rPr>
      </w:pPr>
      <w:r>
        <w:rPr>
          <w:color w:val="000000"/>
        </w:rPr>
        <w:t>markedsføring</w:t>
      </w:r>
    </w:p>
    <w:p w14:paraId="7442721F" w14:textId="77777777" w:rsidR="00AB7D49" w:rsidRDefault="002205A2">
      <w:pPr>
        <w:numPr>
          <w:ilvl w:val="0"/>
          <w:numId w:val="27"/>
        </w:numPr>
        <w:pBdr>
          <w:top w:val="nil"/>
          <w:left w:val="nil"/>
          <w:bottom w:val="nil"/>
          <w:right w:val="nil"/>
          <w:between w:val="nil"/>
        </w:pBdr>
        <w:spacing w:after="0" w:line="240" w:lineRule="auto"/>
        <w:rPr>
          <w:color w:val="000000"/>
        </w:rPr>
      </w:pPr>
      <w:r>
        <w:rPr>
          <w:color w:val="000000"/>
        </w:rPr>
        <w:t>Planlegging og gjennomføring av inntektsbringende økonomisk aktivitet</w:t>
      </w:r>
    </w:p>
    <w:p w14:paraId="34210520" w14:textId="77777777" w:rsidR="00AB7D49" w:rsidRDefault="002205A2">
      <w:pPr>
        <w:numPr>
          <w:ilvl w:val="0"/>
          <w:numId w:val="27"/>
        </w:numPr>
        <w:pBdr>
          <w:top w:val="nil"/>
          <w:left w:val="nil"/>
          <w:bottom w:val="nil"/>
          <w:right w:val="nil"/>
          <w:between w:val="nil"/>
        </w:pBdr>
        <w:spacing w:after="0" w:line="240" w:lineRule="auto"/>
        <w:rPr>
          <w:color w:val="000000"/>
        </w:rPr>
      </w:pPr>
      <w:r>
        <w:rPr>
          <w:color w:val="000000"/>
        </w:rPr>
        <w:t>kommunale/offentlige tilskudd</w:t>
      </w:r>
    </w:p>
    <w:p w14:paraId="71CE6BD2" w14:textId="77777777" w:rsidR="00AB7D49" w:rsidRDefault="002205A2">
      <w:pPr>
        <w:numPr>
          <w:ilvl w:val="0"/>
          <w:numId w:val="27"/>
        </w:numPr>
        <w:pBdr>
          <w:top w:val="nil"/>
          <w:left w:val="nil"/>
          <w:bottom w:val="nil"/>
          <w:right w:val="nil"/>
          <w:between w:val="nil"/>
        </w:pBdr>
        <w:spacing w:after="0" w:line="240" w:lineRule="auto"/>
        <w:rPr>
          <w:color w:val="000000"/>
        </w:rPr>
      </w:pPr>
      <w:r>
        <w:rPr>
          <w:color w:val="000000"/>
        </w:rPr>
        <w:t>dugnadsinntekter</w:t>
      </w:r>
    </w:p>
    <w:p w14:paraId="170B5745" w14:textId="77777777" w:rsidR="00AB7D49" w:rsidRDefault="002205A2">
      <w:pPr>
        <w:numPr>
          <w:ilvl w:val="0"/>
          <w:numId w:val="27"/>
        </w:numPr>
        <w:pBdr>
          <w:top w:val="nil"/>
          <w:left w:val="nil"/>
          <w:bottom w:val="nil"/>
          <w:right w:val="nil"/>
          <w:between w:val="nil"/>
        </w:pBdr>
        <w:spacing w:after="0" w:line="240" w:lineRule="auto"/>
        <w:rPr>
          <w:color w:val="000000"/>
        </w:rPr>
      </w:pPr>
      <w:r>
        <w:rPr>
          <w:color w:val="000000"/>
        </w:rPr>
        <w:t>reklame og sponsorinntekter</w:t>
      </w:r>
    </w:p>
    <w:p w14:paraId="291FAED6" w14:textId="77777777" w:rsidR="00AB7D49" w:rsidRDefault="002205A2">
      <w:pPr>
        <w:numPr>
          <w:ilvl w:val="0"/>
          <w:numId w:val="27"/>
        </w:numPr>
        <w:pBdr>
          <w:top w:val="nil"/>
          <w:left w:val="nil"/>
          <w:bottom w:val="nil"/>
          <w:right w:val="nil"/>
          <w:between w:val="nil"/>
        </w:pBdr>
        <w:spacing w:after="0" w:line="240" w:lineRule="auto"/>
        <w:rPr>
          <w:color w:val="000000"/>
        </w:rPr>
      </w:pPr>
      <w:r>
        <w:rPr>
          <w:color w:val="000000"/>
        </w:rPr>
        <w:t>midler fra ulike fond og andre organisasjoner</w:t>
      </w:r>
      <w:bookmarkStart w:id="46" w:name="bookmark=id.28h4qwu" w:colFirst="0" w:colLast="0"/>
      <w:bookmarkEnd w:id="46"/>
    </w:p>
    <w:p w14:paraId="3F830722" w14:textId="77777777" w:rsidR="00AB7D49" w:rsidRDefault="00AB7D49">
      <w:pPr>
        <w:rPr>
          <w:rFonts w:ascii="Arial" w:eastAsia="Arial" w:hAnsi="Arial" w:cs="Arial"/>
          <w:sz w:val="20"/>
          <w:szCs w:val="20"/>
        </w:rPr>
      </w:pPr>
    </w:p>
    <w:p w14:paraId="20B57074" w14:textId="77777777" w:rsidR="00AB7D49" w:rsidRDefault="002205A2">
      <w:pPr>
        <w:pStyle w:val="Overskrift1"/>
      </w:pPr>
      <w:bookmarkStart w:id="47" w:name="_heading=h.2u6wntf" w:colFirst="0" w:colLast="0"/>
      <w:bookmarkEnd w:id="47"/>
      <w:r>
        <w:t>Intern organisering av Huskomiteen</w:t>
      </w:r>
    </w:p>
    <w:p w14:paraId="6BA7E875" w14:textId="77777777" w:rsidR="00AB7D49" w:rsidRDefault="002205A2">
      <w:pPr>
        <w:rPr>
          <w:rFonts w:ascii="Arial" w:eastAsia="Arial" w:hAnsi="Arial" w:cs="Arial"/>
          <w:sz w:val="20"/>
          <w:szCs w:val="20"/>
        </w:rPr>
      </w:pPr>
      <w:r>
        <w:rPr>
          <w:rFonts w:ascii="Arial" w:eastAsia="Arial" w:hAnsi="Arial" w:cs="Arial"/>
          <w:noProof/>
          <w:sz w:val="20"/>
          <w:szCs w:val="20"/>
        </w:rPr>
        <mc:AlternateContent>
          <mc:Choice Requires="wpg">
            <w:drawing>
              <wp:inline distT="0" distB="0" distL="0" distR="0" wp14:anchorId="3C521DB6" wp14:editId="354AA270">
                <wp:extent cx="5926455" cy="3097530"/>
                <wp:effectExtent l="0" t="0" r="0" b="0"/>
                <wp:docPr id="121" name="Gruppe 121"/>
                <wp:cNvGraphicFramePr/>
                <a:graphic xmlns:a="http://schemas.openxmlformats.org/drawingml/2006/main">
                  <a:graphicData uri="http://schemas.microsoft.com/office/word/2010/wordprocessingGroup">
                    <wpg:wgp>
                      <wpg:cNvGrpSpPr/>
                      <wpg:grpSpPr>
                        <a:xfrm>
                          <a:off x="0" y="0"/>
                          <a:ext cx="5926455" cy="3097530"/>
                          <a:chOff x="2382773" y="2231235"/>
                          <a:chExt cx="5926455" cy="3097530"/>
                        </a:xfrm>
                      </wpg:grpSpPr>
                      <wpg:grpSp>
                        <wpg:cNvPr id="29" name="Gruppe 29"/>
                        <wpg:cNvGrpSpPr/>
                        <wpg:grpSpPr>
                          <a:xfrm>
                            <a:off x="2382773" y="2231235"/>
                            <a:ext cx="5926455" cy="3097530"/>
                            <a:chOff x="2382773" y="2231235"/>
                            <a:chExt cx="5926455" cy="3097530"/>
                          </a:xfrm>
                        </wpg:grpSpPr>
                        <wps:wsp>
                          <wps:cNvPr id="30" name="Rektangel 30"/>
                          <wps:cNvSpPr/>
                          <wps:spPr>
                            <a:xfrm>
                              <a:off x="2382773" y="2231235"/>
                              <a:ext cx="5926450" cy="3097525"/>
                            </a:xfrm>
                            <a:prstGeom prst="rect">
                              <a:avLst/>
                            </a:prstGeom>
                            <a:noFill/>
                            <a:ln>
                              <a:noFill/>
                            </a:ln>
                          </wps:spPr>
                          <wps:txbx>
                            <w:txbxContent>
                              <w:p w14:paraId="2D73CF55" w14:textId="77777777" w:rsidR="002205A2" w:rsidRDefault="002205A2">
                                <w:pPr>
                                  <w:spacing w:after="0" w:line="240" w:lineRule="auto"/>
                                  <w:textDirection w:val="btLr"/>
                                </w:pPr>
                              </w:p>
                            </w:txbxContent>
                          </wps:txbx>
                          <wps:bodyPr spcFirstLastPara="1" wrap="square" lIns="91425" tIns="91425" rIns="91425" bIns="91425" anchor="ctr" anchorCtr="0">
                            <a:noAutofit/>
                          </wps:bodyPr>
                        </wps:wsp>
                        <wpg:grpSp>
                          <wpg:cNvPr id="31" name="Gruppe 31"/>
                          <wpg:cNvGrpSpPr/>
                          <wpg:grpSpPr>
                            <a:xfrm>
                              <a:off x="2382773" y="2231235"/>
                              <a:ext cx="5926455" cy="3097530"/>
                              <a:chOff x="2382773" y="2231235"/>
                              <a:chExt cx="5926455" cy="3097530"/>
                            </a:xfrm>
                          </wpg:grpSpPr>
                          <wps:wsp>
                            <wps:cNvPr id="96" name="Rektangel 96"/>
                            <wps:cNvSpPr/>
                            <wps:spPr>
                              <a:xfrm>
                                <a:off x="2382773" y="2231235"/>
                                <a:ext cx="5926450" cy="3097525"/>
                              </a:xfrm>
                              <a:prstGeom prst="rect">
                                <a:avLst/>
                              </a:prstGeom>
                              <a:noFill/>
                              <a:ln>
                                <a:noFill/>
                              </a:ln>
                            </wps:spPr>
                            <wps:txbx>
                              <w:txbxContent>
                                <w:p w14:paraId="5BF1FDA2" w14:textId="77777777" w:rsidR="002205A2" w:rsidRDefault="002205A2">
                                  <w:pPr>
                                    <w:spacing w:after="0" w:line="240" w:lineRule="auto"/>
                                    <w:textDirection w:val="btLr"/>
                                  </w:pPr>
                                </w:p>
                              </w:txbxContent>
                            </wps:txbx>
                            <wps:bodyPr spcFirstLastPara="1" wrap="square" lIns="91425" tIns="91425" rIns="91425" bIns="91425" anchor="ctr" anchorCtr="0">
                              <a:noAutofit/>
                            </wps:bodyPr>
                          </wps:wsp>
                          <wpg:grpSp>
                            <wpg:cNvPr id="97" name="Gruppe 97"/>
                            <wpg:cNvGrpSpPr/>
                            <wpg:grpSpPr>
                              <a:xfrm>
                                <a:off x="2382773" y="2231235"/>
                                <a:ext cx="5926455" cy="3097530"/>
                                <a:chOff x="0" y="0"/>
                                <a:chExt cx="5926450" cy="3097525"/>
                              </a:xfrm>
                            </wpg:grpSpPr>
                            <wps:wsp>
                              <wps:cNvPr id="98" name="Rektangel 98"/>
                              <wps:cNvSpPr/>
                              <wps:spPr>
                                <a:xfrm>
                                  <a:off x="0" y="0"/>
                                  <a:ext cx="5926450" cy="3097525"/>
                                </a:xfrm>
                                <a:prstGeom prst="rect">
                                  <a:avLst/>
                                </a:prstGeom>
                                <a:noFill/>
                                <a:ln>
                                  <a:noFill/>
                                </a:ln>
                              </wps:spPr>
                              <wps:txbx>
                                <w:txbxContent>
                                  <w:p w14:paraId="17C7AA7B" w14:textId="77777777" w:rsidR="002205A2" w:rsidRDefault="002205A2">
                                    <w:pPr>
                                      <w:spacing w:after="0" w:line="240" w:lineRule="auto"/>
                                      <w:textDirection w:val="btLr"/>
                                    </w:pPr>
                                  </w:p>
                                </w:txbxContent>
                              </wps:txbx>
                              <wps:bodyPr spcFirstLastPara="1" wrap="square" lIns="91425" tIns="91425" rIns="91425" bIns="91425" anchor="ctr" anchorCtr="0">
                                <a:noAutofit/>
                              </wps:bodyPr>
                            </wps:wsp>
                            <wpg:grpSp>
                              <wpg:cNvPr id="99" name="Gruppe 99"/>
                              <wpg:cNvGrpSpPr/>
                              <wpg:grpSpPr>
                                <a:xfrm>
                                  <a:off x="0" y="0"/>
                                  <a:ext cx="5926450" cy="3097525"/>
                                  <a:chOff x="0" y="0"/>
                                  <a:chExt cx="5926450" cy="3097525"/>
                                </a:xfrm>
                              </wpg:grpSpPr>
                              <wps:wsp>
                                <wps:cNvPr id="100" name="Rektangel 100"/>
                                <wps:cNvSpPr/>
                                <wps:spPr>
                                  <a:xfrm>
                                    <a:off x="0" y="0"/>
                                    <a:ext cx="5926450" cy="3097525"/>
                                  </a:xfrm>
                                  <a:prstGeom prst="rect">
                                    <a:avLst/>
                                  </a:prstGeom>
                                  <a:noFill/>
                                  <a:ln>
                                    <a:noFill/>
                                  </a:ln>
                                </wps:spPr>
                                <wps:txbx>
                                  <w:txbxContent>
                                    <w:p w14:paraId="025260ED" w14:textId="77777777" w:rsidR="002205A2" w:rsidRDefault="002205A2">
                                      <w:pPr>
                                        <w:spacing w:after="0" w:line="240" w:lineRule="auto"/>
                                        <w:textDirection w:val="btLr"/>
                                      </w:pPr>
                                    </w:p>
                                  </w:txbxContent>
                                </wps:txbx>
                                <wps:bodyPr spcFirstLastPara="1" wrap="square" lIns="91425" tIns="91425" rIns="91425" bIns="91425" anchor="ctr" anchorCtr="0">
                                  <a:noAutofit/>
                                </wps:bodyPr>
                              </wps:wsp>
                              <wps:wsp>
                                <wps:cNvPr id="101" name="Frihåndsform: figur 101"/>
                                <wps:cNvSpPr/>
                                <wps:spPr>
                                  <a:xfrm>
                                    <a:off x="4991132" y="1175630"/>
                                    <a:ext cx="121674" cy="616529"/>
                                  </a:xfrm>
                                  <a:custGeom>
                                    <a:avLst/>
                                    <a:gdLst/>
                                    <a:ahLst/>
                                    <a:cxnLst/>
                                    <a:rect l="l" t="t" r="r" b="b"/>
                                    <a:pathLst>
                                      <a:path w="120000" h="120000" extrusionOk="0">
                                        <a:moveTo>
                                          <a:pt x="0" y="0"/>
                                        </a:moveTo>
                                        <a:lnTo>
                                          <a:pt x="0" y="120000"/>
                                        </a:lnTo>
                                        <a:lnTo>
                                          <a:pt x="120000" y="120000"/>
                                        </a:lnTo>
                                      </a:path>
                                    </a:pathLst>
                                  </a:custGeom>
                                  <a:noFill/>
                                  <a:ln w="25400" cap="flat" cmpd="sng">
                                    <a:solidFill>
                                      <a:srgbClr val="4674AA"/>
                                    </a:solidFill>
                                    <a:prstDash val="solid"/>
                                    <a:round/>
                                    <a:headEnd type="none" w="sm" len="sm"/>
                                    <a:tailEnd type="none" w="sm" len="sm"/>
                                  </a:ln>
                                </wps:spPr>
                                <wps:bodyPr spcFirstLastPara="1" wrap="square" lIns="91425" tIns="91425" rIns="91425" bIns="91425" anchor="ctr" anchorCtr="0">
                                  <a:noAutofit/>
                                </wps:bodyPr>
                              </wps:wsp>
                              <wps:wsp>
                                <wps:cNvPr id="102" name="Frihåndsform: figur 102"/>
                                <wps:cNvSpPr/>
                                <wps:spPr>
                                  <a:xfrm>
                                    <a:off x="2861832" y="599705"/>
                                    <a:ext cx="2453764" cy="170343"/>
                                  </a:xfrm>
                                  <a:custGeom>
                                    <a:avLst/>
                                    <a:gdLst/>
                                    <a:ahLst/>
                                    <a:cxnLst/>
                                    <a:rect l="l" t="t" r="r" b="b"/>
                                    <a:pathLst>
                                      <a:path w="120000" h="120000" extrusionOk="0">
                                        <a:moveTo>
                                          <a:pt x="0" y="0"/>
                                        </a:moveTo>
                                        <a:lnTo>
                                          <a:pt x="0" y="60000"/>
                                        </a:lnTo>
                                        <a:lnTo>
                                          <a:pt x="120000" y="60000"/>
                                        </a:lnTo>
                                        <a:lnTo>
                                          <a:pt x="120000" y="120000"/>
                                        </a:lnTo>
                                      </a:path>
                                    </a:pathLst>
                                  </a:custGeom>
                                  <a:noFill/>
                                  <a:ln w="25400" cap="flat" cmpd="sng">
                                    <a:solidFill>
                                      <a:srgbClr val="3B6495"/>
                                    </a:solidFill>
                                    <a:prstDash val="solid"/>
                                    <a:round/>
                                    <a:headEnd type="none" w="sm" len="sm"/>
                                    <a:tailEnd type="none" w="sm" len="sm"/>
                                  </a:ln>
                                </wps:spPr>
                                <wps:bodyPr spcFirstLastPara="1" wrap="square" lIns="91425" tIns="91425" rIns="91425" bIns="91425" anchor="ctr" anchorCtr="0">
                                  <a:noAutofit/>
                                </wps:bodyPr>
                              </wps:wsp>
                              <wps:wsp>
                                <wps:cNvPr id="103" name="Frihåndsform: figur 103"/>
                                <wps:cNvSpPr/>
                                <wps:spPr>
                                  <a:xfrm>
                                    <a:off x="4009626" y="1175630"/>
                                    <a:ext cx="121674" cy="373134"/>
                                  </a:xfrm>
                                  <a:custGeom>
                                    <a:avLst/>
                                    <a:gdLst/>
                                    <a:ahLst/>
                                    <a:cxnLst/>
                                    <a:rect l="l" t="t" r="r" b="b"/>
                                    <a:pathLst>
                                      <a:path w="120000" h="120000" extrusionOk="0">
                                        <a:moveTo>
                                          <a:pt x="0" y="0"/>
                                        </a:moveTo>
                                        <a:lnTo>
                                          <a:pt x="0" y="120000"/>
                                        </a:lnTo>
                                        <a:lnTo>
                                          <a:pt x="120000" y="120000"/>
                                        </a:lnTo>
                                      </a:path>
                                    </a:pathLst>
                                  </a:custGeom>
                                  <a:noFill/>
                                  <a:ln w="25400" cap="flat" cmpd="sng">
                                    <a:solidFill>
                                      <a:srgbClr val="4674AA"/>
                                    </a:solidFill>
                                    <a:prstDash val="solid"/>
                                    <a:round/>
                                    <a:headEnd type="none" w="sm" len="sm"/>
                                    <a:tailEnd type="none" w="sm" len="sm"/>
                                  </a:ln>
                                </wps:spPr>
                                <wps:bodyPr spcFirstLastPara="1" wrap="square" lIns="91425" tIns="91425" rIns="91425" bIns="91425" anchor="ctr" anchorCtr="0">
                                  <a:noAutofit/>
                                </wps:bodyPr>
                              </wps:wsp>
                              <wps:wsp>
                                <wps:cNvPr id="104" name="Frihåndsform: figur 104"/>
                                <wps:cNvSpPr/>
                                <wps:spPr>
                                  <a:xfrm>
                                    <a:off x="2861832" y="599705"/>
                                    <a:ext cx="1472258" cy="170343"/>
                                  </a:xfrm>
                                  <a:custGeom>
                                    <a:avLst/>
                                    <a:gdLst/>
                                    <a:ahLst/>
                                    <a:cxnLst/>
                                    <a:rect l="l" t="t" r="r" b="b"/>
                                    <a:pathLst>
                                      <a:path w="120000" h="120000" extrusionOk="0">
                                        <a:moveTo>
                                          <a:pt x="0" y="0"/>
                                        </a:moveTo>
                                        <a:lnTo>
                                          <a:pt x="0" y="60000"/>
                                        </a:lnTo>
                                        <a:lnTo>
                                          <a:pt x="120000" y="60000"/>
                                        </a:lnTo>
                                        <a:lnTo>
                                          <a:pt x="120000" y="120000"/>
                                        </a:lnTo>
                                      </a:path>
                                    </a:pathLst>
                                  </a:custGeom>
                                  <a:noFill/>
                                  <a:ln w="25400" cap="flat" cmpd="sng">
                                    <a:solidFill>
                                      <a:srgbClr val="3B6495"/>
                                    </a:solidFill>
                                    <a:prstDash val="solid"/>
                                    <a:round/>
                                    <a:headEnd type="none" w="sm" len="sm"/>
                                    <a:tailEnd type="none" w="sm" len="sm"/>
                                  </a:ln>
                                </wps:spPr>
                                <wps:bodyPr spcFirstLastPara="1" wrap="square" lIns="91425" tIns="91425" rIns="91425" bIns="91425" anchor="ctr" anchorCtr="0">
                                  <a:noAutofit/>
                                </wps:bodyPr>
                              </wps:wsp>
                              <wps:wsp>
                                <wps:cNvPr id="105" name="Frihåndsform: figur 105"/>
                                <wps:cNvSpPr/>
                                <wps:spPr>
                                  <a:xfrm>
                                    <a:off x="3028120" y="1175630"/>
                                    <a:ext cx="121674" cy="373134"/>
                                  </a:xfrm>
                                  <a:custGeom>
                                    <a:avLst/>
                                    <a:gdLst/>
                                    <a:ahLst/>
                                    <a:cxnLst/>
                                    <a:rect l="l" t="t" r="r" b="b"/>
                                    <a:pathLst>
                                      <a:path w="120000" h="120000" extrusionOk="0">
                                        <a:moveTo>
                                          <a:pt x="0" y="0"/>
                                        </a:moveTo>
                                        <a:lnTo>
                                          <a:pt x="0" y="120000"/>
                                        </a:lnTo>
                                        <a:lnTo>
                                          <a:pt x="120000" y="120000"/>
                                        </a:lnTo>
                                      </a:path>
                                    </a:pathLst>
                                  </a:custGeom>
                                  <a:noFill/>
                                  <a:ln w="25400" cap="flat" cmpd="sng">
                                    <a:solidFill>
                                      <a:srgbClr val="4674AA"/>
                                    </a:solidFill>
                                    <a:prstDash val="solid"/>
                                    <a:round/>
                                    <a:headEnd type="none" w="sm" len="sm"/>
                                    <a:tailEnd type="none" w="sm" len="sm"/>
                                  </a:ln>
                                </wps:spPr>
                                <wps:bodyPr spcFirstLastPara="1" wrap="square" lIns="91425" tIns="91425" rIns="91425" bIns="91425" anchor="ctr" anchorCtr="0">
                                  <a:noAutofit/>
                                </wps:bodyPr>
                              </wps:wsp>
                              <wps:wsp>
                                <wps:cNvPr id="106" name="Frihåndsform: figur 106"/>
                                <wps:cNvSpPr/>
                                <wps:spPr>
                                  <a:xfrm>
                                    <a:off x="2861832" y="599705"/>
                                    <a:ext cx="490752" cy="170343"/>
                                  </a:xfrm>
                                  <a:custGeom>
                                    <a:avLst/>
                                    <a:gdLst/>
                                    <a:ahLst/>
                                    <a:cxnLst/>
                                    <a:rect l="l" t="t" r="r" b="b"/>
                                    <a:pathLst>
                                      <a:path w="120000" h="120000" extrusionOk="0">
                                        <a:moveTo>
                                          <a:pt x="0" y="0"/>
                                        </a:moveTo>
                                        <a:lnTo>
                                          <a:pt x="0" y="60000"/>
                                        </a:lnTo>
                                        <a:lnTo>
                                          <a:pt x="120000" y="60000"/>
                                        </a:lnTo>
                                        <a:lnTo>
                                          <a:pt x="120000" y="120000"/>
                                        </a:lnTo>
                                      </a:path>
                                    </a:pathLst>
                                  </a:custGeom>
                                  <a:noFill/>
                                  <a:ln w="25400" cap="flat" cmpd="sng">
                                    <a:solidFill>
                                      <a:srgbClr val="3B6495"/>
                                    </a:solidFill>
                                    <a:prstDash val="solid"/>
                                    <a:round/>
                                    <a:headEnd type="none" w="sm" len="sm"/>
                                    <a:tailEnd type="none" w="sm" len="sm"/>
                                  </a:ln>
                                </wps:spPr>
                                <wps:bodyPr spcFirstLastPara="1" wrap="square" lIns="91425" tIns="91425" rIns="91425" bIns="91425" anchor="ctr" anchorCtr="0">
                                  <a:noAutofit/>
                                </wps:bodyPr>
                              </wps:wsp>
                              <wps:wsp>
                                <wps:cNvPr id="107" name="Frihåndsform: figur 107"/>
                                <wps:cNvSpPr/>
                                <wps:spPr>
                                  <a:xfrm>
                                    <a:off x="2046614" y="1175630"/>
                                    <a:ext cx="121674" cy="949059"/>
                                  </a:xfrm>
                                  <a:custGeom>
                                    <a:avLst/>
                                    <a:gdLst/>
                                    <a:ahLst/>
                                    <a:cxnLst/>
                                    <a:rect l="l" t="t" r="r" b="b"/>
                                    <a:pathLst>
                                      <a:path w="120000" h="120000" extrusionOk="0">
                                        <a:moveTo>
                                          <a:pt x="0" y="0"/>
                                        </a:moveTo>
                                        <a:lnTo>
                                          <a:pt x="0" y="120000"/>
                                        </a:lnTo>
                                        <a:lnTo>
                                          <a:pt x="120000" y="120000"/>
                                        </a:lnTo>
                                      </a:path>
                                    </a:pathLst>
                                  </a:custGeom>
                                  <a:noFill/>
                                  <a:ln w="25400" cap="flat" cmpd="sng">
                                    <a:solidFill>
                                      <a:srgbClr val="4674AA"/>
                                    </a:solidFill>
                                    <a:prstDash val="solid"/>
                                    <a:round/>
                                    <a:headEnd type="none" w="sm" len="sm"/>
                                    <a:tailEnd type="none" w="sm" len="sm"/>
                                  </a:ln>
                                </wps:spPr>
                                <wps:bodyPr spcFirstLastPara="1" wrap="square" lIns="91425" tIns="91425" rIns="91425" bIns="91425" anchor="ctr" anchorCtr="0">
                                  <a:noAutofit/>
                                </wps:bodyPr>
                              </wps:wsp>
                              <wps:wsp>
                                <wps:cNvPr id="108" name="Frihåndsform: figur 108"/>
                                <wps:cNvSpPr/>
                                <wps:spPr>
                                  <a:xfrm>
                                    <a:off x="2046614" y="1175630"/>
                                    <a:ext cx="121674" cy="373134"/>
                                  </a:xfrm>
                                  <a:custGeom>
                                    <a:avLst/>
                                    <a:gdLst/>
                                    <a:ahLst/>
                                    <a:cxnLst/>
                                    <a:rect l="l" t="t" r="r" b="b"/>
                                    <a:pathLst>
                                      <a:path w="120000" h="120000" extrusionOk="0">
                                        <a:moveTo>
                                          <a:pt x="0" y="0"/>
                                        </a:moveTo>
                                        <a:lnTo>
                                          <a:pt x="0" y="120000"/>
                                        </a:lnTo>
                                        <a:lnTo>
                                          <a:pt x="120000" y="120000"/>
                                        </a:lnTo>
                                      </a:path>
                                    </a:pathLst>
                                  </a:custGeom>
                                  <a:noFill/>
                                  <a:ln w="25400" cap="flat" cmpd="sng">
                                    <a:solidFill>
                                      <a:srgbClr val="4674AA"/>
                                    </a:solidFill>
                                    <a:prstDash val="solid"/>
                                    <a:round/>
                                    <a:headEnd type="none" w="sm" len="sm"/>
                                    <a:tailEnd type="none" w="sm" len="sm"/>
                                  </a:ln>
                                </wps:spPr>
                                <wps:bodyPr spcFirstLastPara="1" wrap="square" lIns="91425" tIns="91425" rIns="91425" bIns="91425" anchor="ctr" anchorCtr="0">
                                  <a:noAutofit/>
                                </wps:bodyPr>
                              </wps:wsp>
                              <wps:wsp>
                                <wps:cNvPr id="109" name="Frihåndsform: figur 109"/>
                                <wps:cNvSpPr/>
                                <wps:spPr>
                                  <a:xfrm>
                                    <a:off x="2371079" y="599705"/>
                                    <a:ext cx="490752" cy="170343"/>
                                  </a:xfrm>
                                  <a:custGeom>
                                    <a:avLst/>
                                    <a:gdLst/>
                                    <a:ahLst/>
                                    <a:cxnLst/>
                                    <a:rect l="l" t="t" r="r" b="b"/>
                                    <a:pathLst>
                                      <a:path w="120000" h="120000" extrusionOk="0">
                                        <a:moveTo>
                                          <a:pt x="120000" y="0"/>
                                        </a:moveTo>
                                        <a:lnTo>
                                          <a:pt x="120000" y="60000"/>
                                        </a:lnTo>
                                        <a:lnTo>
                                          <a:pt x="0" y="60000"/>
                                        </a:lnTo>
                                        <a:lnTo>
                                          <a:pt x="0" y="120000"/>
                                        </a:lnTo>
                                      </a:path>
                                    </a:pathLst>
                                  </a:custGeom>
                                  <a:noFill/>
                                  <a:ln w="25400" cap="flat" cmpd="sng">
                                    <a:solidFill>
                                      <a:srgbClr val="3B6495"/>
                                    </a:solidFill>
                                    <a:prstDash val="solid"/>
                                    <a:round/>
                                    <a:headEnd type="none" w="sm" len="sm"/>
                                    <a:tailEnd type="none" w="sm" len="sm"/>
                                  </a:ln>
                                </wps:spPr>
                                <wps:bodyPr spcFirstLastPara="1" wrap="square" lIns="91425" tIns="91425" rIns="91425" bIns="91425" anchor="ctr" anchorCtr="0">
                                  <a:noAutofit/>
                                </wps:bodyPr>
                              </wps:wsp>
                              <wps:wsp>
                                <wps:cNvPr id="110" name="Frihåndsform: figur 110"/>
                                <wps:cNvSpPr/>
                                <wps:spPr>
                                  <a:xfrm>
                                    <a:off x="1065108" y="1175630"/>
                                    <a:ext cx="121674" cy="1524984"/>
                                  </a:xfrm>
                                  <a:custGeom>
                                    <a:avLst/>
                                    <a:gdLst/>
                                    <a:ahLst/>
                                    <a:cxnLst/>
                                    <a:rect l="l" t="t" r="r" b="b"/>
                                    <a:pathLst>
                                      <a:path w="120000" h="120000" extrusionOk="0">
                                        <a:moveTo>
                                          <a:pt x="0" y="0"/>
                                        </a:moveTo>
                                        <a:lnTo>
                                          <a:pt x="0" y="120000"/>
                                        </a:lnTo>
                                        <a:lnTo>
                                          <a:pt x="120000" y="120000"/>
                                        </a:lnTo>
                                      </a:path>
                                    </a:pathLst>
                                  </a:custGeom>
                                  <a:noFill/>
                                  <a:ln w="25400" cap="flat" cmpd="sng">
                                    <a:solidFill>
                                      <a:srgbClr val="4674AA"/>
                                    </a:solidFill>
                                    <a:prstDash val="solid"/>
                                    <a:round/>
                                    <a:headEnd type="none" w="sm" len="sm"/>
                                    <a:tailEnd type="none" w="sm" len="sm"/>
                                  </a:ln>
                                </wps:spPr>
                                <wps:bodyPr spcFirstLastPara="1" wrap="square" lIns="91425" tIns="91425" rIns="91425" bIns="91425" anchor="ctr" anchorCtr="0">
                                  <a:noAutofit/>
                                </wps:bodyPr>
                              </wps:wsp>
                              <wps:wsp>
                                <wps:cNvPr id="111" name="Frihåndsform: figur 111"/>
                                <wps:cNvSpPr/>
                                <wps:spPr>
                                  <a:xfrm>
                                    <a:off x="1065108" y="1175630"/>
                                    <a:ext cx="121674" cy="949059"/>
                                  </a:xfrm>
                                  <a:custGeom>
                                    <a:avLst/>
                                    <a:gdLst/>
                                    <a:ahLst/>
                                    <a:cxnLst/>
                                    <a:rect l="l" t="t" r="r" b="b"/>
                                    <a:pathLst>
                                      <a:path w="120000" h="120000" extrusionOk="0">
                                        <a:moveTo>
                                          <a:pt x="0" y="0"/>
                                        </a:moveTo>
                                        <a:lnTo>
                                          <a:pt x="0" y="120000"/>
                                        </a:lnTo>
                                        <a:lnTo>
                                          <a:pt x="120000" y="120000"/>
                                        </a:lnTo>
                                      </a:path>
                                    </a:pathLst>
                                  </a:custGeom>
                                  <a:noFill/>
                                  <a:ln w="25400" cap="flat" cmpd="sng">
                                    <a:solidFill>
                                      <a:srgbClr val="4674AA"/>
                                    </a:solidFill>
                                    <a:prstDash val="solid"/>
                                    <a:round/>
                                    <a:headEnd type="none" w="sm" len="sm"/>
                                    <a:tailEnd type="none" w="sm" len="sm"/>
                                  </a:ln>
                                </wps:spPr>
                                <wps:bodyPr spcFirstLastPara="1" wrap="square" lIns="91425" tIns="91425" rIns="91425" bIns="91425" anchor="ctr" anchorCtr="0">
                                  <a:noAutofit/>
                                </wps:bodyPr>
                              </wps:wsp>
                              <wps:wsp>
                                <wps:cNvPr id="112" name="Frihåndsform: figur 112"/>
                                <wps:cNvSpPr/>
                                <wps:spPr>
                                  <a:xfrm>
                                    <a:off x="1065108" y="1175630"/>
                                    <a:ext cx="121674" cy="373134"/>
                                  </a:xfrm>
                                  <a:custGeom>
                                    <a:avLst/>
                                    <a:gdLst/>
                                    <a:ahLst/>
                                    <a:cxnLst/>
                                    <a:rect l="l" t="t" r="r" b="b"/>
                                    <a:pathLst>
                                      <a:path w="120000" h="120000" extrusionOk="0">
                                        <a:moveTo>
                                          <a:pt x="0" y="0"/>
                                        </a:moveTo>
                                        <a:lnTo>
                                          <a:pt x="0" y="120000"/>
                                        </a:lnTo>
                                        <a:lnTo>
                                          <a:pt x="120000" y="120000"/>
                                        </a:lnTo>
                                      </a:path>
                                    </a:pathLst>
                                  </a:custGeom>
                                  <a:noFill/>
                                  <a:ln w="25400" cap="flat" cmpd="sng">
                                    <a:solidFill>
                                      <a:srgbClr val="4674AA"/>
                                    </a:solidFill>
                                    <a:prstDash val="solid"/>
                                    <a:round/>
                                    <a:headEnd type="none" w="sm" len="sm"/>
                                    <a:tailEnd type="none" w="sm" len="sm"/>
                                  </a:ln>
                                </wps:spPr>
                                <wps:bodyPr spcFirstLastPara="1" wrap="square" lIns="91425" tIns="91425" rIns="91425" bIns="91425" anchor="ctr" anchorCtr="0">
                                  <a:noAutofit/>
                                </wps:bodyPr>
                              </wps:wsp>
                              <wps:wsp>
                                <wps:cNvPr id="113" name="Frihåndsform: figur 113"/>
                                <wps:cNvSpPr/>
                                <wps:spPr>
                                  <a:xfrm>
                                    <a:off x="1389573" y="599705"/>
                                    <a:ext cx="1472258" cy="170343"/>
                                  </a:xfrm>
                                  <a:custGeom>
                                    <a:avLst/>
                                    <a:gdLst/>
                                    <a:ahLst/>
                                    <a:cxnLst/>
                                    <a:rect l="l" t="t" r="r" b="b"/>
                                    <a:pathLst>
                                      <a:path w="120000" h="120000" extrusionOk="0">
                                        <a:moveTo>
                                          <a:pt x="120000" y="0"/>
                                        </a:moveTo>
                                        <a:lnTo>
                                          <a:pt x="120000" y="60000"/>
                                        </a:lnTo>
                                        <a:lnTo>
                                          <a:pt x="0" y="60000"/>
                                        </a:lnTo>
                                        <a:lnTo>
                                          <a:pt x="0" y="120000"/>
                                        </a:lnTo>
                                      </a:path>
                                    </a:pathLst>
                                  </a:custGeom>
                                  <a:noFill/>
                                  <a:ln w="25400" cap="flat" cmpd="sng">
                                    <a:solidFill>
                                      <a:srgbClr val="3B6495"/>
                                    </a:solidFill>
                                    <a:prstDash val="solid"/>
                                    <a:round/>
                                    <a:headEnd type="none" w="sm" len="sm"/>
                                    <a:tailEnd type="none" w="sm" len="sm"/>
                                  </a:ln>
                                </wps:spPr>
                                <wps:bodyPr spcFirstLastPara="1" wrap="square" lIns="91425" tIns="91425" rIns="91425" bIns="91425" anchor="ctr" anchorCtr="0">
                                  <a:noAutofit/>
                                </wps:bodyPr>
                              </wps:wsp>
                              <wps:wsp>
                                <wps:cNvPr id="114" name="Frihåndsform: figur 114"/>
                                <wps:cNvSpPr/>
                                <wps:spPr>
                                  <a:xfrm>
                                    <a:off x="83603" y="1175630"/>
                                    <a:ext cx="121674" cy="373134"/>
                                  </a:xfrm>
                                  <a:custGeom>
                                    <a:avLst/>
                                    <a:gdLst/>
                                    <a:ahLst/>
                                    <a:cxnLst/>
                                    <a:rect l="l" t="t" r="r" b="b"/>
                                    <a:pathLst>
                                      <a:path w="120000" h="120000" extrusionOk="0">
                                        <a:moveTo>
                                          <a:pt x="0" y="0"/>
                                        </a:moveTo>
                                        <a:lnTo>
                                          <a:pt x="0" y="120000"/>
                                        </a:lnTo>
                                        <a:lnTo>
                                          <a:pt x="120000" y="120000"/>
                                        </a:lnTo>
                                      </a:path>
                                    </a:pathLst>
                                  </a:custGeom>
                                  <a:noFill/>
                                  <a:ln w="25400" cap="flat" cmpd="sng">
                                    <a:solidFill>
                                      <a:srgbClr val="4674AA"/>
                                    </a:solidFill>
                                    <a:prstDash val="solid"/>
                                    <a:round/>
                                    <a:headEnd type="none" w="sm" len="sm"/>
                                    <a:tailEnd type="none" w="sm" len="sm"/>
                                  </a:ln>
                                </wps:spPr>
                                <wps:bodyPr spcFirstLastPara="1" wrap="square" lIns="91425" tIns="91425" rIns="91425" bIns="91425" anchor="ctr" anchorCtr="0">
                                  <a:noAutofit/>
                                </wps:bodyPr>
                              </wps:wsp>
                              <wps:wsp>
                                <wps:cNvPr id="115" name="Frihåndsform: figur 115"/>
                                <wps:cNvSpPr/>
                                <wps:spPr>
                                  <a:xfrm>
                                    <a:off x="408067" y="599705"/>
                                    <a:ext cx="2453764" cy="170343"/>
                                  </a:xfrm>
                                  <a:custGeom>
                                    <a:avLst/>
                                    <a:gdLst/>
                                    <a:ahLst/>
                                    <a:cxnLst/>
                                    <a:rect l="l" t="t" r="r" b="b"/>
                                    <a:pathLst>
                                      <a:path w="120000" h="120000" extrusionOk="0">
                                        <a:moveTo>
                                          <a:pt x="120000" y="0"/>
                                        </a:moveTo>
                                        <a:lnTo>
                                          <a:pt x="120000" y="60000"/>
                                        </a:lnTo>
                                        <a:lnTo>
                                          <a:pt x="0" y="60000"/>
                                        </a:lnTo>
                                        <a:lnTo>
                                          <a:pt x="0" y="120000"/>
                                        </a:lnTo>
                                      </a:path>
                                    </a:pathLst>
                                  </a:custGeom>
                                  <a:noFill/>
                                  <a:ln w="25400" cap="flat" cmpd="sng">
                                    <a:solidFill>
                                      <a:srgbClr val="3B6495"/>
                                    </a:solidFill>
                                    <a:prstDash val="solid"/>
                                    <a:round/>
                                    <a:headEnd type="none" w="sm" len="sm"/>
                                    <a:tailEnd type="none" w="sm" len="sm"/>
                                  </a:ln>
                                </wps:spPr>
                                <wps:bodyPr spcFirstLastPara="1" wrap="square" lIns="91425" tIns="91425" rIns="91425" bIns="91425" anchor="ctr" anchorCtr="0">
                                  <a:noAutofit/>
                                </wps:bodyPr>
                              </wps:wsp>
                              <wps:wsp>
                                <wps:cNvPr id="116" name="Rektangel 116"/>
                                <wps:cNvSpPr/>
                                <wps:spPr>
                                  <a:xfrm>
                                    <a:off x="2456251" y="194124"/>
                                    <a:ext cx="811161" cy="405580"/>
                                  </a:xfrm>
                                  <a:prstGeom prst="rect">
                                    <a:avLst/>
                                  </a:prstGeom>
                                  <a:solidFill>
                                    <a:schemeClr val="accent1"/>
                                  </a:solidFill>
                                  <a:ln w="25400" cap="flat" cmpd="sng">
                                    <a:solidFill>
                                      <a:schemeClr val="lt1"/>
                                    </a:solidFill>
                                    <a:prstDash val="solid"/>
                                    <a:round/>
                                    <a:headEnd type="none" w="sm" len="sm"/>
                                    <a:tailEnd type="none" w="sm" len="sm"/>
                                  </a:ln>
                                </wps:spPr>
                                <wps:txbx>
                                  <w:txbxContent>
                                    <w:p w14:paraId="69A899B1" w14:textId="77777777" w:rsidR="002205A2" w:rsidRDefault="002205A2">
                                      <w:pPr>
                                        <w:spacing w:after="0" w:line="240" w:lineRule="auto"/>
                                        <w:textDirection w:val="btLr"/>
                                      </w:pPr>
                                    </w:p>
                                  </w:txbxContent>
                                </wps:txbx>
                                <wps:bodyPr spcFirstLastPara="1" wrap="square" lIns="91425" tIns="91425" rIns="91425" bIns="91425" anchor="ctr" anchorCtr="0">
                                  <a:noAutofit/>
                                </wps:bodyPr>
                              </wps:wsp>
                              <wps:wsp>
                                <wps:cNvPr id="117" name="Rektangel 117"/>
                                <wps:cNvSpPr/>
                                <wps:spPr>
                                  <a:xfrm>
                                    <a:off x="2456251" y="194124"/>
                                    <a:ext cx="811161" cy="405580"/>
                                  </a:xfrm>
                                  <a:prstGeom prst="rect">
                                    <a:avLst/>
                                  </a:prstGeom>
                                  <a:noFill/>
                                  <a:ln>
                                    <a:noFill/>
                                  </a:ln>
                                </wps:spPr>
                                <wps:txbx>
                                  <w:txbxContent>
                                    <w:p w14:paraId="69D4EB21" w14:textId="77777777" w:rsidR="002205A2" w:rsidRDefault="002205A2">
                                      <w:pPr>
                                        <w:spacing w:after="0" w:line="215" w:lineRule="auto"/>
                                        <w:jc w:val="center"/>
                                        <w:textDirection w:val="btLr"/>
                                      </w:pPr>
                                      <w:r>
                                        <w:rPr>
                                          <w:rFonts w:ascii="Cambria" w:eastAsia="Cambria" w:hAnsi="Cambria" w:cs="Cambria"/>
                                          <w:color w:val="000000"/>
                                          <w:sz w:val="12"/>
                                        </w:rPr>
                                        <w:t>Styret</w:t>
                                      </w:r>
                                    </w:p>
                                  </w:txbxContent>
                                </wps:txbx>
                                <wps:bodyPr spcFirstLastPara="1" wrap="square" lIns="3800" tIns="3800" rIns="3800" bIns="3800" anchor="ctr" anchorCtr="0">
                                  <a:noAutofit/>
                                </wps:bodyPr>
                              </wps:wsp>
                              <wps:wsp>
                                <wps:cNvPr id="118" name="Rektangel 118"/>
                                <wps:cNvSpPr/>
                                <wps:spPr>
                                  <a:xfrm>
                                    <a:off x="2486" y="770049"/>
                                    <a:ext cx="811161" cy="405580"/>
                                  </a:xfrm>
                                  <a:prstGeom prst="rect">
                                    <a:avLst/>
                                  </a:prstGeom>
                                  <a:solidFill>
                                    <a:schemeClr val="accent1"/>
                                  </a:solidFill>
                                  <a:ln w="25400" cap="flat" cmpd="sng">
                                    <a:solidFill>
                                      <a:schemeClr val="lt1"/>
                                    </a:solidFill>
                                    <a:prstDash val="solid"/>
                                    <a:round/>
                                    <a:headEnd type="none" w="sm" len="sm"/>
                                    <a:tailEnd type="none" w="sm" len="sm"/>
                                  </a:ln>
                                </wps:spPr>
                                <wps:txbx>
                                  <w:txbxContent>
                                    <w:p w14:paraId="38C63B42" w14:textId="77777777" w:rsidR="002205A2" w:rsidRDefault="002205A2">
                                      <w:pPr>
                                        <w:spacing w:after="0" w:line="240" w:lineRule="auto"/>
                                        <w:textDirection w:val="btLr"/>
                                      </w:pPr>
                                    </w:p>
                                  </w:txbxContent>
                                </wps:txbx>
                                <wps:bodyPr spcFirstLastPara="1" wrap="square" lIns="91425" tIns="91425" rIns="91425" bIns="91425" anchor="ctr" anchorCtr="0">
                                  <a:noAutofit/>
                                </wps:bodyPr>
                              </wps:wsp>
                              <wps:wsp>
                                <wps:cNvPr id="119" name="Rektangel 119"/>
                                <wps:cNvSpPr/>
                                <wps:spPr>
                                  <a:xfrm>
                                    <a:off x="2486" y="770049"/>
                                    <a:ext cx="811161" cy="405580"/>
                                  </a:xfrm>
                                  <a:prstGeom prst="rect">
                                    <a:avLst/>
                                  </a:prstGeom>
                                  <a:noFill/>
                                  <a:ln>
                                    <a:noFill/>
                                  </a:ln>
                                </wps:spPr>
                                <wps:txbx>
                                  <w:txbxContent>
                                    <w:p w14:paraId="4479820E" w14:textId="77777777" w:rsidR="002205A2" w:rsidRDefault="002205A2">
                                      <w:pPr>
                                        <w:spacing w:after="0" w:line="215" w:lineRule="auto"/>
                                        <w:jc w:val="center"/>
                                        <w:textDirection w:val="btLr"/>
                                      </w:pPr>
                                      <w:r>
                                        <w:rPr>
                                          <w:rFonts w:ascii="Cambria" w:eastAsia="Cambria" w:hAnsi="Cambria" w:cs="Cambria"/>
                                          <w:color w:val="000000"/>
                                          <w:sz w:val="12"/>
                                        </w:rPr>
                                        <w:t>Vedlikehold</w:t>
                                      </w:r>
                                    </w:p>
                                  </w:txbxContent>
                                </wps:txbx>
                                <wps:bodyPr spcFirstLastPara="1" wrap="square" lIns="3800" tIns="3800" rIns="3800" bIns="3800" anchor="ctr" anchorCtr="0">
                                  <a:noAutofit/>
                                </wps:bodyPr>
                              </wps:wsp>
                              <wps:wsp>
                                <wps:cNvPr id="120" name="Rektangel 120"/>
                                <wps:cNvSpPr/>
                                <wps:spPr>
                                  <a:xfrm>
                                    <a:off x="205277" y="1345974"/>
                                    <a:ext cx="811161" cy="405580"/>
                                  </a:xfrm>
                                  <a:prstGeom prst="rect">
                                    <a:avLst/>
                                  </a:prstGeom>
                                  <a:solidFill>
                                    <a:schemeClr val="accent1"/>
                                  </a:solidFill>
                                  <a:ln w="25400" cap="flat" cmpd="sng">
                                    <a:solidFill>
                                      <a:schemeClr val="lt1"/>
                                    </a:solidFill>
                                    <a:prstDash val="solid"/>
                                    <a:round/>
                                    <a:headEnd type="none" w="sm" len="sm"/>
                                    <a:tailEnd type="none" w="sm" len="sm"/>
                                  </a:ln>
                                </wps:spPr>
                                <wps:txbx>
                                  <w:txbxContent>
                                    <w:p w14:paraId="1E166FD5" w14:textId="77777777" w:rsidR="002205A2" w:rsidRDefault="002205A2">
                                      <w:pPr>
                                        <w:spacing w:after="0" w:line="240" w:lineRule="auto"/>
                                        <w:textDirection w:val="btLr"/>
                                      </w:pPr>
                                    </w:p>
                                  </w:txbxContent>
                                </wps:txbx>
                                <wps:bodyPr spcFirstLastPara="1" wrap="square" lIns="91425" tIns="91425" rIns="91425" bIns="91425" anchor="ctr" anchorCtr="0">
                                  <a:noAutofit/>
                                </wps:bodyPr>
                              </wps:wsp>
                              <wps:wsp>
                                <wps:cNvPr id="123" name="Rektangel 123"/>
                                <wps:cNvSpPr/>
                                <wps:spPr>
                                  <a:xfrm>
                                    <a:off x="205277" y="1345974"/>
                                    <a:ext cx="811161" cy="405580"/>
                                  </a:xfrm>
                                  <a:prstGeom prst="rect">
                                    <a:avLst/>
                                  </a:prstGeom>
                                  <a:noFill/>
                                  <a:ln>
                                    <a:noFill/>
                                  </a:ln>
                                </wps:spPr>
                                <wps:txbx>
                                  <w:txbxContent>
                                    <w:p w14:paraId="1C91F746" w14:textId="77777777" w:rsidR="002205A2" w:rsidRDefault="002205A2">
                                      <w:pPr>
                                        <w:spacing w:after="0" w:line="215" w:lineRule="auto"/>
                                        <w:jc w:val="center"/>
                                        <w:textDirection w:val="btLr"/>
                                      </w:pPr>
                                      <w:r>
                                        <w:rPr>
                                          <w:rFonts w:ascii="Cambria" w:eastAsia="Cambria" w:hAnsi="Cambria" w:cs="Cambria"/>
                                          <w:color w:val="000000"/>
                                          <w:sz w:val="12"/>
                                        </w:rPr>
                                        <w:t>NAVN</w:t>
                                      </w:r>
                                    </w:p>
                                  </w:txbxContent>
                                </wps:txbx>
                                <wps:bodyPr spcFirstLastPara="1" wrap="square" lIns="3800" tIns="3800" rIns="3800" bIns="3800" anchor="ctr" anchorCtr="0">
                                  <a:noAutofit/>
                                </wps:bodyPr>
                              </wps:wsp>
                              <wps:wsp>
                                <wps:cNvPr id="125" name="Rektangel 125"/>
                                <wps:cNvSpPr/>
                                <wps:spPr>
                                  <a:xfrm>
                                    <a:off x="983992" y="770049"/>
                                    <a:ext cx="811161" cy="405580"/>
                                  </a:xfrm>
                                  <a:prstGeom prst="rect">
                                    <a:avLst/>
                                  </a:prstGeom>
                                  <a:solidFill>
                                    <a:schemeClr val="accent1"/>
                                  </a:solidFill>
                                  <a:ln w="25400" cap="flat" cmpd="sng">
                                    <a:solidFill>
                                      <a:schemeClr val="lt1"/>
                                    </a:solidFill>
                                    <a:prstDash val="solid"/>
                                    <a:round/>
                                    <a:headEnd type="none" w="sm" len="sm"/>
                                    <a:tailEnd type="none" w="sm" len="sm"/>
                                  </a:ln>
                                </wps:spPr>
                                <wps:txbx>
                                  <w:txbxContent>
                                    <w:p w14:paraId="602A8402" w14:textId="77777777" w:rsidR="002205A2" w:rsidRDefault="002205A2">
                                      <w:pPr>
                                        <w:spacing w:after="0" w:line="240" w:lineRule="auto"/>
                                        <w:textDirection w:val="btLr"/>
                                      </w:pPr>
                                    </w:p>
                                  </w:txbxContent>
                                </wps:txbx>
                                <wps:bodyPr spcFirstLastPara="1" wrap="square" lIns="91425" tIns="91425" rIns="91425" bIns="91425" anchor="ctr" anchorCtr="0">
                                  <a:noAutofit/>
                                </wps:bodyPr>
                              </wps:wsp>
                              <wps:wsp>
                                <wps:cNvPr id="126" name="Rektangel 126"/>
                                <wps:cNvSpPr/>
                                <wps:spPr>
                                  <a:xfrm>
                                    <a:off x="983992" y="770049"/>
                                    <a:ext cx="811161" cy="405580"/>
                                  </a:xfrm>
                                  <a:prstGeom prst="rect">
                                    <a:avLst/>
                                  </a:prstGeom>
                                  <a:noFill/>
                                  <a:ln>
                                    <a:noFill/>
                                  </a:ln>
                                </wps:spPr>
                                <wps:txbx>
                                  <w:txbxContent>
                                    <w:p w14:paraId="48A721B2" w14:textId="77777777" w:rsidR="002205A2" w:rsidRDefault="002205A2">
                                      <w:pPr>
                                        <w:spacing w:after="0" w:line="215" w:lineRule="auto"/>
                                        <w:jc w:val="center"/>
                                        <w:textDirection w:val="btLr"/>
                                      </w:pPr>
                                      <w:r>
                                        <w:rPr>
                                          <w:rFonts w:ascii="Cambria" w:eastAsia="Cambria" w:hAnsi="Cambria" w:cs="Cambria"/>
                                          <w:color w:val="000000"/>
                                          <w:sz w:val="12"/>
                                        </w:rPr>
                                        <w:t>Kiosk/renhold</w:t>
                                      </w:r>
                                    </w:p>
                                  </w:txbxContent>
                                </wps:txbx>
                                <wps:bodyPr spcFirstLastPara="1" wrap="square" lIns="3800" tIns="3800" rIns="3800" bIns="3800" anchor="ctr" anchorCtr="0">
                                  <a:noAutofit/>
                                </wps:bodyPr>
                              </wps:wsp>
                              <wps:wsp>
                                <wps:cNvPr id="127" name="Rektangel 127"/>
                                <wps:cNvSpPr/>
                                <wps:spPr>
                                  <a:xfrm>
                                    <a:off x="1186783" y="1345974"/>
                                    <a:ext cx="811161" cy="405580"/>
                                  </a:xfrm>
                                  <a:prstGeom prst="rect">
                                    <a:avLst/>
                                  </a:prstGeom>
                                  <a:solidFill>
                                    <a:schemeClr val="accent1"/>
                                  </a:solidFill>
                                  <a:ln w="25400" cap="flat" cmpd="sng">
                                    <a:solidFill>
                                      <a:schemeClr val="lt1"/>
                                    </a:solidFill>
                                    <a:prstDash val="solid"/>
                                    <a:round/>
                                    <a:headEnd type="none" w="sm" len="sm"/>
                                    <a:tailEnd type="none" w="sm" len="sm"/>
                                  </a:ln>
                                </wps:spPr>
                                <wps:txbx>
                                  <w:txbxContent>
                                    <w:p w14:paraId="61B3F787" w14:textId="77777777" w:rsidR="002205A2" w:rsidRDefault="002205A2">
                                      <w:pPr>
                                        <w:spacing w:after="0" w:line="240" w:lineRule="auto"/>
                                        <w:textDirection w:val="btLr"/>
                                      </w:pPr>
                                    </w:p>
                                  </w:txbxContent>
                                </wps:txbx>
                                <wps:bodyPr spcFirstLastPara="1" wrap="square" lIns="91425" tIns="91425" rIns="91425" bIns="91425" anchor="ctr" anchorCtr="0">
                                  <a:noAutofit/>
                                </wps:bodyPr>
                              </wps:wsp>
                              <wps:wsp>
                                <wps:cNvPr id="128" name="Rektangel 128"/>
                                <wps:cNvSpPr/>
                                <wps:spPr>
                                  <a:xfrm>
                                    <a:off x="1186783" y="1345974"/>
                                    <a:ext cx="811161" cy="405580"/>
                                  </a:xfrm>
                                  <a:prstGeom prst="rect">
                                    <a:avLst/>
                                  </a:prstGeom>
                                  <a:noFill/>
                                  <a:ln>
                                    <a:noFill/>
                                  </a:ln>
                                </wps:spPr>
                                <wps:txbx>
                                  <w:txbxContent>
                                    <w:p w14:paraId="3F289C5D" w14:textId="77777777" w:rsidR="002205A2" w:rsidRDefault="002205A2">
                                      <w:pPr>
                                        <w:spacing w:after="0" w:line="215" w:lineRule="auto"/>
                                        <w:jc w:val="center"/>
                                        <w:textDirection w:val="btLr"/>
                                      </w:pPr>
                                      <w:r>
                                        <w:rPr>
                                          <w:rFonts w:ascii="Cambria" w:eastAsia="Cambria" w:hAnsi="Cambria" w:cs="Cambria"/>
                                          <w:color w:val="000000"/>
                                          <w:sz w:val="12"/>
                                        </w:rPr>
                                        <w:t>NAVN (Kiosk/renhold pool, toaletter)</w:t>
                                      </w:r>
                                    </w:p>
                                  </w:txbxContent>
                                </wps:txbx>
                                <wps:bodyPr spcFirstLastPara="1" wrap="square" lIns="3800" tIns="3800" rIns="3800" bIns="3800" anchor="ctr" anchorCtr="0">
                                  <a:noAutofit/>
                                </wps:bodyPr>
                              </wps:wsp>
                              <wps:wsp>
                                <wps:cNvPr id="129" name="Rektangel 129"/>
                                <wps:cNvSpPr/>
                                <wps:spPr>
                                  <a:xfrm>
                                    <a:off x="1186783" y="1921899"/>
                                    <a:ext cx="811161" cy="405580"/>
                                  </a:xfrm>
                                  <a:prstGeom prst="rect">
                                    <a:avLst/>
                                  </a:prstGeom>
                                  <a:solidFill>
                                    <a:schemeClr val="accent1"/>
                                  </a:solidFill>
                                  <a:ln w="25400" cap="flat" cmpd="sng">
                                    <a:solidFill>
                                      <a:schemeClr val="lt1"/>
                                    </a:solidFill>
                                    <a:prstDash val="solid"/>
                                    <a:round/>
                                    <a:headEnd type="none" w="sm" len="sm"/>
                                    <a:tailEnd type="none" w="sm" len="sm"/>
                                  </a:ln>
                                </wps:spPr>
                                <wps:txbx>
                                  <w:txbxContent>
                                    <w:p w14:paraId="643FE73C" w14:textId="77777777" w:rsidR="002205A2" w:rsidRDefault="002205A2">
                                      <w:pPr>
                                        <w:spacing w:after="0" w:line="240" w:lineRule="auto"/>
                                        <w:textDirection w:val="btLr"/>
                                      </w:pPr>
                                    </w:p>
                                  </w:txbxContent>
                                </wps:txbx>
                                <wps:bodyPr spcFirstLastPara="1" wrap="square" lIns="91425" tIns="91425" rIns="91425" bIns="91425" anchor="ctr" anchorCtr="0">
                                  <a:noAutofit/>
                                </wps:bodyPr>
                              </wps:wsp>
                              <wps:wsp>
                                <wps:cNvPr id="130" name="Rektangel 130"/>
                                <wps:cNvSpPr/>
                                <wps:spPr>
                                  <a:xfrm>
                                    <a:off x="1186783" y="1921899"/>
                                    <a:ext cx="811161" cy="405580"/>
                                  </a:xfrm>
                                  <a:prstGeom prst="rect">
                                    <a:avLst/>
                                  </a:prstGeom>
                                  <a:noFill/>
                                  <a:ln>
                                    <a:noFill/>
                                  </a:ln>
                                </wps:spPr>
                                <wps:txbx>
                                  <w:txbxContent>
                                    <w:p w14:paraId="6ED50071" w14:textId="77777777" w:rsidR="002205A2" w:rsidRDefault="002205A2">
                                      <w:pPr>
                                        <w:spacing w:after="0" w:line="215" w:lineRule="auto"/>
                                        <w:jc w:val="center"/>
                                        <w:textDirection w:val="btLr"/>
                                      </w:pPr>
                                    </w:p>
                                    <w:p w14:paraId="7C7EE330" w14:textId="77777777" w:rsidR="002205A2" w:rsidRDefault="002205A2">
                                      <w:pPr>
                                        <w:spacing w:before="40" w:after="0" w:line="215" w:lineRule="auto"/>
                                        <w:jc w:val="center"/>
                                        <w:textDirection w:val="btLr"/>
                                      </w:pPr>
                                      <w:r>
                                        <w:rPr>
                                          <w:rFonts w:ascii="Cambria" w:eastAsia="Cambria" w:hAnsi="Cambria" w:cs="Cambria"/>
                                          <w:color w:val="000000"/>
                                          <w:sz w:val="12"/>
                                        </w:rPr>
                                        <w:t>NAVN (Biljardutstyr)</w:t>
                                      </w:r>
                                    </w:p>
                                  </w:txbxContent>
                                </wps:txbx>
                                <wps:bodyPr spcFirstLastPara="1" wrap="square" lIns="3800" tIns="3800" rIns="3800" bIns="3800" anchor="ctr" anchorCtr="0">
                                  <a:noAutofit/>
                                </wps:bodyPr>
                              </wps:wsp>
                              <wps:wsp>
                                <wps:cNvPr id="131" name="Rektangel 131"/>
                                <wps:cNvSpPr/>
                                <wps:spPr>
                                  <a:xfrm>
                                    <a:off x="1186783" y="2497824"/>
                                    <a:ext cx="811161" cy="405580"/>
                                  </a:xfrm>
                                  <a:prstGeom prst="rect">
                                    <a:avLst/>
                                  </a:prstGeom>
                                  <a:solidFill>
                                    <a:schemeClr val="accent1"/>
                                  </a:solidFill>
                                  <a:ln w="25400" cap="flat" cmpd="sng">
                                    <a:solidFill>
                                      <a:schemeClr val="lt1"/>
                                    </a:solidFill>
                                    <a:prstDash val="solid"/>
                                    <a:round/>
                                    <a:headEnd type="none" w="sm" len="sm"/>
                                    <a:tailEnd type="none" w="sm" len="sm"/>
                                  </a:ln>
                                </wps:spPr>
                                <wps:txbx>
                                  <w:txbxContent>
                                    <w:p w14:paraId="3BCD23C1" w14:textId="77777777" w:rsidR="002205A2" w:rsidRDefault="002205A2">
                                      <w:pPr>
                                        <w:spacing w:after="0" w:line="240" w:lineRule="auto"/>
                                        <w:textDirection w:val="btLr"/>
                                      </w:pPr>
                                    </w:p>
                                  </w:txbxContent>
                                </wps:txbx>
                                <wps:bodyPr spcFirstLastPara="1" wrap="square" lIns="91425" tIns="91425" rIns="91425" bIns="91425" anchor="ctr" anchorCtr="0">
                                  <a:noAutofit/>
                                </wps:bodyPr>
                              </wps:wsp>
                              <wps:wsp>
                                <wps:cNvPr id="132" name="Rektangel 132"/>
                                <wps:cNvSpPr/>
                                <wps:spPr>
                                  <a:xfrm>
                                    <a:off x="1186783" y="2497824"/>
                                    <a:ext cx="811161" cy="405580"/>
                                  </a:xfrm>
                                  <a:prstGeom prst="rect">
                                    <a:avLst/>
                                  </a:prstGeom>
                                  <a:noFill/>
                                  <a:ln>
                                    <a:noFill/>
                                  </a:ln>
                                </wps:spPr>
                                <wps:txbx>
                                  <w:txbxContent>
                                    <w:p w14:paraId="31C83FB3" w14:textId="77777777" w:rsidR="002205A2" w:rsidRDefault="002205A2">
                                      <w:pPr>
                                        <w:spacing w:after="0" w:line="215" w:lineRule="auto"/>
                                        <w:jc w:val="center"/>
                                        <w:textDirection w:val="btLr"/>
                                      </w:pPr>
                                      <w:r>
                                        <w:rPr>
                                          <w:rFonts w:ascii="Cambria" w:eastAsia="Cambria" w:hAnsi="Cambria" w:cs="Cambria"/>
                                          <w:color w:val="000000"/>
                                          <w:sz w:val="12"/>
                                        </w:rPr>
                                        <w:t xml:space="preserve">NAVN (Renhold </w:t>
                                      </w:r>
                                      <w:proofErr w:type="spellStart"/>
                                      <w:r>
                                        <w:rPr>
                                          <w:rFonts w:ascii="Cambria" w:eastAsia="Cambria" w:hAnsi="Cambria" w:cs="Cambria"/>
                                          <w:color w:val="000000"/>
                                          <w:sz w:val="12"/>
                                        </w:rPr>
                                        <w:t>Snooker</w:t>
                                      </w:r>
                                      <w:proofErr w:type="spellEnd"/>
                                      <w:r>
                                        <w:rPr>
                                          <w:rFonts w:ascii="Cambria" w:eastAsia="Cambria" w:hAnsi="Cambria" w:cs="Cambria"/>
                                          <w:color w:val="000000"/>
                                          <w:sz w:val="12"/>
                                        </w:rPr>
                                        <w:t>)</w:t>
                                      </w:r>
                                    </w:p>
                                  </w:txbxContent>
                                </wps:txbx>
                                <wps:bodyPr spcFirstLastPara="1" wrap="square" lIns="3800" tIns="3800" rIns="3800" bIns="3800" anchor="ctr" anchorCtr="0">
                                  <a:noAutofit/>
                                </wps:bodyPr>
                              </wps:wsp>
                              <wps:wsp>
                                <wps:cNvPr id="133" name="Rektangel 133"/>
                                <wps:cNvSpPr/>
                                <wps:spPr>
                                  <a:xfrm>
                                    <a:off x="1965498" y="770049"/>
                                    <a:ext cx="811161" cy="405580"/>
                                  </a:xfrm>
                                  <a:prstGeom prst="rect">
                                    <a:avLst/>
                                  </a:prstGeom>
                                  <a:solidFill>
                                    <a:schemeClr val="accent1"/>
                                  </a:solidFill>
                                  <a:ln w="25400" cap="flat" cmpd="sng">
                                    <a:solidFill>
                                      <a:schemeClr val="lt1"/>
                                    </a:solidFill>
                                    <a:prstDash val="solid"/>
                                    <a:round/>
                                    <a:headEnd type="none" w="sm" len="sm"/>
                                    <a:tailEnd type="none" w="sm" len="sm"/>
                                  </a:ln>
                                </wps:spPr>
                                <wps:txbx>
                                  <w:txbxContent>
                                    <w:p w14:paraId="48FEB347" w14:textId="77777777" w:rsidR="002205A2" w:rsidRDefault="002205A2">
                                      <w:pPr>
                                        <w:spacing w:after="0" w:line="240" w:lineRule="auto"/>
                                        <w:textDirection w:val="btLr"/>
                                      </w:pPr>
                                    </w:p>
                                  </w:txbxContent>
                                </wps:txbx>
                                <wps:bodyPr spcFirstLastPara="1" wrap="square" lIns="91425" tIns="91425" rIns="91425" bIns="91425" anchor="ctr" anchorCtr="0">
                                  <a:noAutofit/>
                                </wps:bodyPr>
                              </wps:wsp>
                              <wps:wsp>
                                <wps:cNvPr id="134" name="Rektangel 134"/>
                                <wps:cNvSpPr/>
                                <wps:spPr>
                                  <a:xfrm>
                                    <a:off x="1965498" y="770049"/>
                                    <a:ext cx="811161" cy="405580"/>
                                  </a:xfrm>
                                  <a:prstGeom prst="rect">
                                    <a:avLst/>
                                  </a:prstGeom>
                                  <a:noFill/>
                                  <a:ln>
                                    <a:noFill/>
                                  </a:ln>
                                </wps:spPr>
                                <wps:txbx>
                                  <w:txbxContent>
                                    <w:p w14:paraId="57DB5B52" w14:textId="77777777" w:rsidR="002205A2" w:rsidRDefault="002205A2">
                                      <w:pPr>
                                        <w:spacing w:after="0" w:line="215" w:lineRule="auto"/>
                                        <w:jc w:val="center"/>
                                        <w:textDirection w:val="btLr"/>
                                      </w:pPr>
                                      <w:r>
                                        <w:rPr>
                                          <w:rFonts w:ascii="Cambria" w:eastAsia="Cambria" w:hAnsi="Cambria" w:cs="Cambria"/>
                                          <w:color w:val="000000"/>
                                          <w:sz w:val="12"/>
                                        </w:rPr>
                                        <w:t>Marked/media/midler</w:t>
                                      </w:r>
                                    </w:p>
                                  </w:txbxContent>
                                </wps:txbx>
                                <wps:bodyPr spcFirstLastPara="1" wrap="square" lIns="3800" tIns="3800" rIns="3800" bIns="3800" anchor="ctr" anchorCtr="0">
                                  <a:noAutofit/>
                                </wps:bodyPr>
                              </wps:wsp>
                              <wps:wsp>
                                <wps:cNvPr id="135" name="Rektangel 135"/>
                                <wps:cNvSpPr/>
                                <wps:spPr>
                                  <a:xfrm>
                                    <a:off x="2168288" y="1345974"/>
                                    <a:ext cx="811161" cy="405580"/>
                                  </a:xfrm>
                                  <a:prstGeom prst="rect">
                                    <a:avLst/>
                                  </a:prstGeom>
                                  <a:solidFill>
                                    <a:schemeClr val="accent1"/>
                                  </a:solidFill>
                                  <a:ln w="25400" cap="flat" cmpd="sng">
                                    <a:solidFill>
                                      <a:schemeClr val="lt1"/>
                                    </a:solidFill>
                                    <a:prstDash val="solid"/>
                                    <a:round/>
                                    <a:headEnd type="none" w="sm" len="sm"/>
                                    <a:tailEnd type="none" w="sm" len="sm"/>
                                  </a:ln>
                                </wps:spPr>
                                <wps:txbx>
                                  <w:txbxContent>
                                    <w:p w14:paraId="04ECED9B" w14:textId="77777777" w:rsidR="002205A2" w:rsidRDefault="002205A2">
                                      <w:pPr>
                                        <w:spacing w:after="0" w:line="240" w:lineRule="auto"/>
                                        <w:textDirection w:val="btLr"/>
                                      </w:pPr>
                                    </w:p>
                                  </w:txbxContent>
                                </wps:txbx>
                                <wps:bodyPr spcFirstLastPara="1" wrap="square" lIns="91425" tIns="91425" rIns="91425" bIns="91425" anchor="ctr" anchorCtr="0">
                                  <a:noAutofit/>
                                </wps:bodyPr>
                              </wps:wsp>
                              <wps:wsp>
                                <wps:cNvPr id="136" name="Rektangel 136"/>
                                <wps:cNvSpPr/>
                                <wps:spPr>
                                  <a:xfrm>
                                    <a:off x="2168288" y="1345974"/>
                                    <a:ext cx="811161" cy="405580"/>
                                  </a:xfrm>
                                  <a:prstGeom prst="rect">
                                    <a:avLst/>
                                  </a:prstGeom>
                                  <a:noFill/>
                                  <a:ln>
                                    <a:noFill/>
                                  </a:ln>
                                </wps:spPr>
                                <wps:txbx>
                                  <w:txbxContent>
                                    <w:p w14:paraId="6A36C9BD" w14:textId="77777777" w:rsidR="002205A2" w:rsidRDefault="002205A2">
                                      <w:pPr>
                                        <w:spacing w:after="0" w:line="215" w:lineRule="auto"/>
                                        <w:jc w:val="center"/>
                                        <w:textDirection w:val="btLr"/>
                                      </w:pPr>
                                      <w:r>
                                        <w:rPr>
                                          <w:rFonts w:ascii="Cambria" w:eastAsia="Cambria" w:hAnsi="Cambria" w:cs="Cambria"/>
                                          <w:color w:val="000000"/>
                                          <w:sz w:val="12"/>
                                        </w:rPr>
                                        <w:t>NAVN</w:t>
                                      </w:r>
                                    </w:p>
                                  </w:txbxContent>
                                </wps:txbx>
                                <wps:bodyPr spcFirstLastPara="1" wrap="square" lIns="3800" tIns="3800" rIns="3800" bIns="3800" anchor="ctr" anchorCtr="0">
                                  <a:noAutofit/>
                                </wps:bodyPr>
                              </wps:wsp>
                              <wps:wsp>
                                <wps:cNvPr id="137" name="Rektangel 137"/>
                                <wps:cNvSpPr/>
                                <wps:spPr>
                                  <a:xfrm>
                                    <a:off x="2168288" y="1921899"/>
                                    <a:ext cx="811161" cy="405580"/>
                                  </a:xfrm>
                                  <a:prstGeom prst="rect">
                                    <a:avLst/>
                                  </a:prstGeom>
                                  <a:solidFill>
                                    <a:schemeClr val="accent1"/>
                                  </a:solidFill>
                                  <a:ln w="25400" cap="flat" cmpd="sng">
                                    <a:solidFill>
                                      <a:schemeClr val="lt1"/>
                                    </a:solidFill>
                                    <a:prstDash val="solid"/>
                                    <a:round/>
                                    <a:headEnd type="none" w="sm" len="sm"/>
                                    <a:tailEnd type="none" w="sm" len="sm"/>
                                  </a:ln>
                                </wps:spPr>
                                <wps:txbx>
                                  <w:txbxContent>
                                    <w:p w14:paraId="6764265F" w14:textId="77777777" w:rsidR="002205A2" w:rsidRDefault="002205A2">
                                      <w:pPr>
                                        <w:spacing w:after="0" w:line="240" w:lineRule="auto"/>
                                        <w:textDirection w:val="btLr"/>
                                      </w:pPr>
                                    </w:p>
                                  </w:txbxContent>
                                </wps:txbx>
                                <wps:bodyPr spcFirstLastPara="1" wrap="square" lIns="91425" tIns="91425" rIns="91425" bIns="91425" anchor="ctr" anchorCtr="0">
                                  <a:noAutofit/>
                                </wps:bodyPr>
                              </wps:wsp>
                              <wps:wsp>
                                <wps:cNvPr id="138" name="Rektangel 138"/>
                                <wps:cNvSpPr/>
                                <wps:spPr>
                                  <a:xfrm>
                                    <a:off x="2168288" y="1921899"/>
                                    <a:ext cx="811161" cy="405580"/>
                                  </a:xfrm>
                                  <a:prstGeom prst="rect">
                                    <a:avLst/>
                                  </a:prstGeom>
                                  <a:noFill/>
                                  <a:ln>
                                    <a:noFill/>
                                  </a:ln>
                                </wps:spPr>
                                <wps:txbx>
                                  <w:txbxContent>
                                    <w:p w14:paraId="75462FED" w14:textId="77777777" w:rsidR="002205A2" w:rsidRDefault="002205A2">
                                      <w:pPr>
                                        <w:spacing w:after="0" w:line="215" w:lineRule="auto"/>
                                        <w:jc w:val="center"/>
                                        <w:textDirection w:val="btLr"/>
                                      </w:pPr>
                                      <w:r>
                                        <w:rPr>
                                          <w:rFonts w:ascii="Cambria" w:eastAsia="Cambria" w:hAnsi="Cambria" w:cs="Cambria"/>
                                          <w:color w:val="000000"/>
                                          <w:sz w:val="12"/>
                                        </w:rPr>
                                        <w:t>NAVN</w:t>
                                      </w:r>
                                    </w:p>
                                  </w:txbxContent>
                                </wps:txbx>
                                <wps:bodyPr spcFirstLastPara="1" wrap="square" lIns="3800" tIns="3800" rIns="3800" bIns="3800" anchor="ctr" anchorCtr="0">
                                  <a:noAutofit/>
                                </wps:bodyPr>
                              </wps:wsp>
                              <wps:wsp>
                                <wps:cNvPr id="139" name="Rektangel 139"/>
                                <wps:cNvSpPr/>
                                <wps:spPr>
                                  <a:xfrm>
                                    <a:off x="2947004" y="770049"/>
                                    <a:ext cx="811161" cy="405580"/>
                                  </a:xfrm>
                                  <a:prstGeom prst="rect">
                                    <a:avLst/>
                                  </a:prstGeom>
                                  <a:solidFill>
                                    <a:schemeClr val="accent1"/>
                                  </a:solidFill>
                                  <a:ln w="25400" cap="flat" cmpd="sng">
                                    <a:solidFill>
                                      <a:schemeClr val="lt1"/>
                                    </a:solidFill>
                                    <a:prstDash val="solid"/>
                                    <a:round/>
                                    <a:headEnd type="none" w="sm" len="sm"/>
                                    <a:tailEnd type="none" w="sm" len="sm"/>
                                  </a:ln>
                                </wps:spPr>
                                <wps:txbx>
                                  <w:txbxContent>
                                    <w:p w14:paraId="25A83084" w14:textId="77777777" w:rsidR="002205A2" w:rsidRDefault="002205A2">
                                      <w:pPr>
                                        <w:spacing w:after="0" w:line="240" w:lineRule="auto"/>
                                        <w:textDirection w:val="btLr"/>
                                      </w:pPr>
                                    </w:p>
                                  </w:txbxContent>
                                </wps:txbx>
                                <wps:bodyPr spcFirstLastPara="1" wrap="square" lIns="91425" tIns="91425" rIns="91425" bIns="91425" anchor="ctr" anchorCtr="0">
                                  <a:noAutofit/>
                                </wps:bodyPr>
                              </wps:wsp>
                              <wps:wsp>
                                <wps:cNvPr id="140" name="Rektangel 140"/>
                                <wps:cNvSpPr/>
                                <wps:spPr>
                                  <a:xfrm>
                                    <a:off x="2947004" y="770049"/>
                                    <a:ext cx="811161" cy="405580"/>
                                  </a:xfrm>
                                  <a:prstGeom prst="rect">
                                    <a:avLst/>
                                  </a:prstGeom>
                                  <a:noFill/>
                                  <a:ln>
                                    <a:noFill/>
                                  </a:ln>
                                </wps:spPr>
                                <wps:txbx>
                                  <w:txbxContent>
                                    <w:p w14:paraId="54BDCBBA" w14:textId="77777777" w:rsidR="002205A2" w:rsidRDefault="002205A2">
                                      <w:pPr>
                                        <w:spacing w:after="0" w:line="215" w:lineRule="auto"/>
                                        <w:jc w:val="center"/>
                                        <w:textDirection w:val="btLr"/>
                                      </w:pPr>
                                      <w:r>
                                        <w:rPr>
                                          <w:rFonts w:ascii="Cambria" w:eastAsia="Cambria" w:hAnsi="Cambria" w:cs="Cambria"/>
                                          <w:color w:val="000000"/>
                                          <w:sz w:val="12"/>
                                        </w:rPr>
                                        <w:t>Utleie</w:t>
                                      </w:r>
                                    </w:p>
                                  </w:txbxContent>
                                </wps:txbx>
                                <wps:bodyPr spcFirstLastPara="1" wrap="square" lIns="3800" tIns="3800" rIns="3800" bIns="3800" anchor="ctr" anchorCtr="0">
                                  <a:noAutofit/>
                                </wps:bodyPr>
                              </wps:wsp>
                              <wps:wsp>
                                <wps:cNvPr id="141" name="Rektangel 141"/>
                                <wps:cNvSpPr/>
                                <wps:spPr>
                                  <a:xfrm>
                                    <a:off x="3149794" y="1345974"/>
                                    <a:ext cx="811161" cy="405580"/>
                                  </a:xfrm>
                                  <a:prstGeom prst="rect">
                                    <a:avLst/>
                                  </a:prstGeom>
                                  <a:solidFill>
                                    <a:schemeClr val="accent1"/>
                                  </a:solidFill>
                                  <a:ln w="25400" cap="flat" cmpd="sng">
                                    <a:solidFill>
                                      <a:schemeClr val="lt1"/>
                                    </a:solidFill>
                                    <a:prstDash val="solid"/>
                                    <a:round/>
                                    <a:headEnd type="none" w="sm" len="sm"/>
                                    <a:tailEnd type="none" w="sm" len="sm"/>
                                  </a:ln>
                                </wps:spPr>
                                <wps:txbx>
                                  <w:txbxContent>
                                    <w:p w14:paraId="229CF62C" w14:textId="77777777" w:rsidR="002205A2" w:rsidRDefault="002205A2">
                                      <w:pPr>
                                        <w:spacing w:after="0" w:line="240" w:lineRule="auto"/>
                                        <w:textDirection w:val="btLr"/>
                                      </w:pPr>
                                    </w:p>
                                  </w:txbxContent>
                                </wps:txbx>
                                <wps:bodyPr spcFirstLastPara="1" wrap="square" lIns="91425" tIns="91425" rIns="91425" bIns="91425" anchor="ctr" anchorCtr="0">
                                  <a:noAutofit/>
                                </wps:bodyPr>
                              </wps:wsp>
                              <wps:wsp>
                                <wps:cNvPr id="142" name="Rektangel 142"/>
                                <wps:cNvSpPr/>
                                <wps:spPr>
                                  <a:xfrm>
                                    <a:off x="3149794" y="1345974"/>
                                    <a:ext cx="811161" cy="405580"/>
                                  </a:xfrm>
                                  <a:prstGeom prst="rect">
                                    <a:avLst/>
                                  </a:prstGeom>
                                  <a:noFill/>
                                  <a:ln>
                                    <a:noFill/>
                                  </a:ln>
                                </wps:spPr>
                                <wps:txbx>
                                  <w:txbxContent>
                                    <w:p w14:paraId="670F862F" w14:textId="77777777" w:rsidR="002205A2" w:rsidRDefault="002205A2">
                                      <w:pPr>
                                        <w:spacing w:after="0" w:line="215" w:lineRule="auto"/>
                                        <w:jc w:val="center"/>
                                        <w:textDirection w:val="btLr"/>
                                      </w:pPr>
                                      <w:r>
                                        <w:rPr>
                                          <w:rFonts w:ascii="Cambria" w:eastAsia="Cambria" w:hAnsi="Cambria" w:cs="Cambria"/>
                                          <w:color w:val="000000"/>
                                          <w:sz w:val="12"/>
                                        </w:rPr>
                                        <w:t>NAVN</w:t>
                                      </w:r>
                                    </w:p>
                                  </w:txbxContent>
                                </wps:txbx>
                                <wps:bodyPr spcFirstLastPara="1" wrap="square" lIns="3800" tIns="3800" rIns="3800" bIns="3800" anchor="ctr" anchorCtr="0">
                                  <a:noAutofit/>
                                </wps:bodyPr>
                              </wps:wsp>
                              <wps:wsp>
                                <wps:cNvPr id="143" name="Rektangel 143"/>
                                <wps:cNvSpPr/>
                                <wps:spPr>
                                  <a:xfrm>
                                    <a:off x="3928510" y="770049"/>
                                    <a:ext cx="811161" cy="405580"/>
                                  </a:xfrm>
                                  <a:prstGeom prst="rect">
                                    <a:avLst/>
                                  </a:prstGeom>
                                  <a:solidFill>
                                    <a:schemeClr val="accent1"/>
                                  </a:solidFill>
                                  <a:ln w="25400" cap="flat" cmpd="sng">
                                    <a:solidFill>
                                      <a:schemeClr val="lt1"/>
                                    </a:solidFill>
                                    <a:prstDash val="solid"/>
                                    <a:round/>
                                    <a:headEnd type="none" w="sm" len="sm"/>
                                    <a:tailEnd type="none" w="sm" len="sm"/>
                                  </a:ln>
                                </wps:spPr>
                                <wps:txbx>
                                  <w:txbxContent>
                                    <w:p w14:paraId="436809C3" w14:textId="77777777" w:rsidR="002205A2" w:rsidRDefault="002205A2">
                                      <w:pPr>
                                        <w:spacing w:after="0" w:line="240" w:lineRule="auto"/>
                                        <w:textDirection w:val="btLr"/>
                                      </w:pPr>
                                    </w:p>
                                  </w:txbxContent>
                                </wps:txbx>
                                <wps:bodyPr spcFirstLastPara="1" wrap="square" lIns="91425" tIns="91425" rIns="91425" bIns="91425" anchor="ctr" anchorCtr="0">
                                  <a:noAutofit/>
                                </wps:bodyPr>
                              </wps:wsp>
                              <wps:wsp>
                                <wps:cNvPr id="144" name="Rektangel 144"/>
                                <wps:cNvSpPr/>
                                <wps:spPr>
                                  <a:xfrm>
                                    <a:off x="3928510" y="770049"/>
                                    <a:ext cx="811161" cy="405580"/>
                                  </a:xfrm>
                                  <a:prstGeom prst="rect">
                                    <a:avLst/>
                                  </a:prstGeom>
                                  <a:noFill/>
                                  <a:ln>
                                    <a:noFill/>
                                  </a:ln>
                                </wps:spPr>
                                <wps:txbx>
                                  <w:txbxContent>
                                    <w:p w14:paraId="2A5880EB" w14:textId="77777777" w:rsidR="002205A2" w:rsidRDefault="002205A2">
                                      <w:pPr>
                                        <w:spacing w:after="0" w:line="215" w:lineRule="auto"/>
                                        <w:jc w:val="center"/>
                                        <w:textDirection w:val="btLr"/>
                                      </w:pPr>
                                      <w:r>
                                        <w:rPr>
                                          <w:rFonts w:ascii="Cambria" w:eastAsia="Cambria" w:hAnsi="Cambria" w:cs="Cambria"/>
                                          <w:color w:val="000000"/>
                                          <w:sz w:val="12"/>
                                        </w:rPr>
                                        <w:t>Hjemmeside</w:t>
                                      </w:r>
                                    </w:p>
                                  </w:txbxContent>
                                </wps:txbx>
                                <wps:bodyPr spcFirstLastPara="1" wrap="square" lIns="3800" tIns="3800" rIns="3800" bIns="3800" anchor="ctr" anchorCtr="0">
                                  <a:noAutofit/>
                                </wps:bodyPr>
                              </wps:wsp>
                              <wps:wsp>
                                <wps:cNvPr id="145" name="Rektangel 145"/>
                                <wps:cNvSpPr/>
                                <wps:spPr>
                                  <a:xfrm>
                                    <a:off x="4131300" y="1345974"/>
                                    <a:ext cx="811161" cy="405580"/>
                                  </a:xfrm>
                                  <a:prstGeom prst="rect">
                                    <a:avLst/>
                                  </a:prstGeom>
                                  <a:solidFill>
                                    <a:schemeClr val="accent1"/>
                                  </a:solidFill>
                                  <a:ln w="25400" cap="flat" cmpd="sng">
                                    <a:solidFill>
                                      <a:schemeClr val="lt1"/>
                                    </a:solidFill>
                                    <a:prstDash val="solid"/>
                                    <a:round/>
                                    <a:headEnd type="none" w="sm" len="sm"/>
                                    <a:tailEnd type="none" w="sm" len="sm"/>
                                  </a:ln>
                                </wps:spPr>
                                <wps:txbx>
                                  <w:txbxContent>
                                    <w:p w14:paraId="332D6061" w14:textId="77777777" w:rsidR="002205A2" w:rsidRDefault="002205A2">
                                      <w:pPr>
                                        <w:spacing w:after="0" w:line="240" w:lineRule="auto"/>
                                        <w:textDirection w:val="btLr"/>
                                      </w:pPr>
                                    </w:p>
                                  </w:txbxContent>
                                </wps:txbx>
                                <wps:bodyPr spcFirstLastPara="1" wrap="square" lIns="91425" tIns="91425" rIns="91425" bIns="91425" anchor="ctr" anchorCtr="0">
                                  <a:noAutofit/>
                                </wps:bodyPr>
                              </wps:wsp>
                              <wps:wsp>
                                <wps:cNvPr id="146" name="Rektangel 146"/>
                                <wps:cNvSpPr/>
                                <wps:spPr>
                                  <a:xfrm>
                                    <a:off x="4131300" y="1345974"/>
                                    <a:ext cx="811161" cy="405580"/>
                                  </a:xfrm>
                                  <a:prstGeom prst="rect">
                                    <a:avLst/>
                                  </a:prstGeom>
                                  <a:noFill/>
                                  <a:ln>
                                    <a:noFill/>
                                  </a:ln>
                                </wps:spPr>
                                <wps:txbx>
                                  <w:txbxContent>
                                    <w:p w14:paraId="4F91D1D7" w14:textId="77777777" w:rsidR="002205A2" w:rsidRDefault="002205A2">
                                      <w:pPr>
                                        <w:spacing w:after="0" w:line="215" w:lineRule="auto"/>
                                        <w:jc w:val="center"/>
                                        <w:textDirection w:val="btLr"/>
                                      </w:pPr>
                                      <w:r>
                                        <w:rPr>
                                          <w:rFonts w:ascii="Cambria" w:eastAsia="Cambria" w:hAnsi="Cambria" w:cs="Cambria"/>
                                          <w:color w:val="000000"/>
                                          <w:sz w:val="12"/>
                                        </w:rPr>
                                        <w:t>NAVN</w:t>
                                      </w:r>
                                    </w:p>
                                  </w:txbxContent>
                                </wps:txbx>
                                <wps:bodyPr spcFirstLastPara="1" wrap="square" lIns="3800" tIns="3800" rIns="3800" bIns="3800" anchor="ctr" anchorCtr="0">
                                  <a:noAutofit/>
                                </wps:bodyPr>
                              </wps:wsp>
                              <wps:wsp>
                                <wps:cNvPr id="147" name="Rektangel 147"/>
                                <wps:cNvSpPr/>
                                <wps:spPr>
                                  <a:xfrm>
                                    <a:off x="4910015" y="770049"/>
                                    <a:ext cx="811161" cy="405580"/>
                                  </a:xfrm>
                                  <a:prstGeom prst="rect">
                                    <a:avLst/>
                                  </a:prstGeom>
                                  <a:solidFill>
                                    <a:schemeClr val="accent1"/>
                                  </a:solidFill>
                                  <a:ln w="25400" cap="flat" cmpd="sng">
                                    <a:solidFill>
                                      <a:schemeClr val="lt1"/>
                                    </a:solidFill>
                                    <a:prstDash val="solid"/>
                                    <a:round/>
                                    <a:headEnd type="none" w="sm" len="sm"/>
                                    <a:tailEnd type="none" w="sm" len="sm"/>
                                  </a:ln>
                                </wps:spPr>
                                <wps:txbx>
                                  <w:txbxContent>
                                    <w:p w14:paraId="39B56909" w14:textId="77777777" w:rsidR="002205A2" w:rsidRDefault="002205A2">
                                      <w:pPr>
                                        <w:spacing w:after="0" w:line="240" w:lineRule="auto"/>
                                        <w:textDirection w:val="btLr"/>
                                      </w:pPr>
                                    </w:p>
                                  </w:txbxContent>
                                </wps:txbx>
                                <wps:bodyPr spcFirstLastPara="1" wrap="square" lIns="91425" tIns="91425" rIns="91425" bIns="91425" anchor="ctr" anchorCtr="0">
                                  <a:noAutofit/>
                                </wps:bodyPr>
                              </wps:wsp>
                              <wps:wsp>
                                <wps:cNvPr id="148" name="Rektangel 148"/>
                                <wps:cNvSpPr/>
                                <wps:spPr>
                                  <a:xfrm>
                                    <a:off x="4910015" y="770049"/>
                                    <a:ext cx="811161" cy="405580"/>
                                  </a:xfrm>
                                  <a:prstGeom prst="rect">
                                    <a:avLst/>
                                  </a:prstGeom>
                                  <a:noFill/>
                                  <a:ln>
                                    <a:noFill/>
                                  </a:ln>
                                </wps:spPr>
                                <wps:txbx>
                                  <w:txbxContent>
                                    <w:p w14:paraId="20ABB13E" w14:textId="77777777" w:rsidR="002205A2" w:rsidRDefault="002205A2">
                                      <w:pPr>
                                        <w:spacing w:after="0" w:line="215" w:lineRule="auto"/>
                                        <w:jc w:val="center"/>
                                        <w:textDirection w:val="btLr"/>
                                      </w:pPr>
                                      <w:r>
                                        <w:rPr>
                                          <w:rFonts w:ascii="Cambria" w:eastAsia="Cambria" w:hAnsi="Cambria" w:cs="Cambria"/>
                                          <w:color w:val="000000"/>
                                          <w:sz w:val="12"/>
                                        </w:rPr>
                                        <w:t>Arrangementer</w:t>
                                      </w:r>
                                    </w:p>
                                  </w:txbxContent>
                                </wps:txbx>
                                <wps:bodyPr spcFirstLastPara="1" wrap="square" lIns="3800" tIns="3800" rIns="3800" bIns="3800" anchor="ctr" anchorCtr="0">
                                  <a:noAutofit/>
                                </wps:bodyPr>
                              </wps:wsp>
                              <wps:wsp>
                                <wps:cNvPr id="149" name="Rektangel 149"/>
                                <wps:cNvSpPr/>
                                <wps:spPr>
                                  <a:xfrm>
                                    <a:off x="5112806" y="1345974"/>
                                    <a:ext cx="811161" cy="892371"/>
                                  </a:xfrm>
                                  <a:prstGeom prst="rect">
                                    <a:avLst/>
                                  </a:prstGeom>
                                  <a:solidFill>
                                    <a:schemeClr val="accent1"/>
                                  </a:solidFill>
                                  <a:ln w="25400" cap="flat" cmpd="sng">
                                    <a:solidFill>
                                      <a:schemeClr val="lt1"/>
                                    </a:solidFill>
                                    <a:prstDash val="solid"/>
                                    <a:round/>
                                    <a:headEnd type="none" w="sm" len="sm"/>
                                    <a:tailEnd type="none" w="sm" len="sm"/>
                                  </a:ln>
                                </wps:spPr>
                                <wps:txbx>
                                  <w:txbxContent>
                                    <w:p w14:paraId="2E4184C6" w14:textId="77777777" w:rsidR="002205A2" w:rsidRDefault="002205A2">
                                      <w:pPr>
                                        <w:spacing w:after="0" w:line="240" w:lineRule="auto"/>
                                        <w:textDirection w:val="btLr"/>
                                      </w:pPr>
                                    </w:p>
                                  </w:txbxContent>
                                </wps:txbx>
                                <wps:bodyPr spcFirstLastPara="1" wrap="square" lIns="91425" tIns="91425" rIns="91425" bIns="91425" anchor="ctr" anchorCtr="0">
                                  <a:noAutofit/>
                                </wps:bodyPr>
                              </wps:wsp>
                              <wps:wsp>
                                <wps:cNvPr id="150" name="Rektangel 150"/>
                                <wps:cNvSpPr/>
                                <wps:spPr>
                                  <a:xfrm>
                                    <a:off x="5112806" y="1345974"/>
                                    <a:ext cx="811161" cy="892371"/>
                                  </a:xfrm>
                                  <a:prstGeom prst="rect">
                                    <a:avLst/>
                                  </a:prstGeom>
                                  <a:noFill/>
                                  <a:ln>
                                    <a:noFill/>
                                  </a:ln>
                                </wps:spPr>
                                <wps:txbx>
                                  <w:txbxContent>
                                    <w:p w14:paraId="75E044FE" w14:textId="77777777" w:rsidR="002205A2" w:rsidRDefault="002205A2">
                                      <w:pPr>
                                        <w:spacing w:after="0" w:line="215" w:lineRule="auto"/>
                                        <w:jc w:val="center"/>
                                        <w:textDirection w:val="btLr"/>
                                      </w:pPr>
                                      <w:r>
                                        <w:rPr>
                                          <w:rFonts w:ascii="Cambria" w:eastAsia="Cambria" w:hAnsi="Cambria" w:cs="Cambria"/>
                                          <w:color w:val="000000"/>
                                          <w:sz w:val="12"/>
                                        </w:rPr>
                                        <w:t>Vedlikehold</w:t>
                                      </w:r>
                                    </w:p>
                                    <w:p w14:paraId="37C3C36D" w14:textId="77777777" w:rsidR="002205A2" w:rsidRDefault="002205A2">
                                      <w:pPr>
                                        <w:spacing w:before="40" w:after="0" w:line="215" w:lineRule="auto"/>
                                        <w:jc w:val="center"/>
                                        <w:textDirection w:val="btLr"/>
                                      </w:pPr>
                                      <w:r>
                                        <w:rPr>
                                          <w:rFonts w:ascii="Cambria" w:eastAsia="Cambria" w:hAnsi="Cambria" w:cs="Cambria"/>
                                          <w:color w:val="000000"/>
                                          <w:sz w:val="12"/>
                                        </w:rPr>
                                        <w:t>Kiosk/renhold</w:t>
                                      </w:r>
                                    </w:p>
                                    <w:p w14:paraId="6C2D0FE0" w14:textId="77777777" w:rsidR="002205A2" w:rsidRDefault="002205A2">
                                      <w:pPr>
                                        <w:spacing w:before="40" w:after="0" w:line="215" w:lineRule="auto"/>
                                        <w:jc w:val="center"/>
                                        <w:textDirection w:val="btLr"/>
                                      </w:pPr>
                                      <w:r>
                                        <w:rPr>
                                          <w:rFonts w:ascii="Cambria" w:eastAsia="Cambria" w:hAnsi="Cambria" w:cs="Cambria"/>
                                          <w:color w:val="000000"/>
                                          <w:sz w:val="12"/>
                                        </w:rPr>
                                        <w:t>Leder SU</w:t>
                                      </w:r>
                                    </w:p>
                                  </w:txbxContent>
                                </wps:txbx>
                                <wps:bodyPr spcFirstLastPara="1" wrap="square" lIns="3800" tIns="3800" rIns="3800" bIns="3800" anchor="ctr" anchorCtr="0">
                                  <a:noAutofit/>
                                </wps:bodyPr>
                              </wps:wsp>
                            </wpg:grpSp>
                          </wpg:grpSp>
                        </wpg:grpSp>
                      </wpg:grpSp>
                    </wpg:wgp>
                  </a:graphicData>
                </a:graphic>
              </wp:inline>
            </w:drawing>
          </mc:Choice>
          <mc:Fallback>
            <w:pict>
              <v:group w14:anchorId="3C521DB6" id="Gruppe 121" o:spid="_x0000_s1055" style="width:466.65pt;height:243.9pt;mso-position-horizontal-relative:char;mso-position-vertical-relative:line" coordorigin="23827,22312" coordsize="59264,30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">
                <v:group id="Gruppe 29" o:spid="_x0000_s1056" style="position:absolute;left:23827;top:22312;width:59265;height:30975" coordorigin="23827,22312" coordsize="59264,30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rect id="Rektangel 30" o:spid="_x0000_s1057" style="position:absolute;left:23827;top:22312;width:59265;height:309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" filled="f" stroked="f">
                    <v:textbox inset="2.53958mm,2.53958mm,2.53958mm,2.53958mm">
                      <w:txbxContent>
                        <w:p w14:paraId="2D73CF55" w14:textId="77777777" w:rsidR="002205A2" w:rsidRDefault="002205A2">
                          <w:pPr>
                            <w:spacing w:after="0" w:line="240" w:lineRule="auto"/>
                            <w:textDirection w:val="btLr"/>
                          </w:pPr>
                        </w:p>
                      </w:txbxContent>
                    </v:textbox>
                  </v:rect>
                  <v:group id="Gruppe 31" o:spid="_x0000_s1058" style="position:absolute;left:23827;top:22312;width:59265;height:30975" coordorigin="23827,22312" coordsize="59264,30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rect id="Rektangel 96" o:spid="_x0000_s1059" style="position:absolute;left:23827;top:22312;width:59265;height:309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" filled="f" stroked="f">
                      <v:textbox inset="2.53958mm,2.53958mm,2.53958mm,2.53958mm">
                        <w:txbxContent>
                          <w:p w14:paraId="5BF1FDA2" w14:textId="77777777" w:rsidR="002205A2" w:rsidRDefault="002205A2">
                            <w:pPr>
                              <w:spacing w:after="0" w:line="240" w:lineRule="auto"/>
                              <w:textDirection w:val="btLr"/>
                            </w:pPr>
                          </w:p>
                        </w:txbxContent>
                      </v:textbox>
                    </v:rect>
                    <v:group id="Gruppe 97" o:spid="_x0000_s1060" style="position:absolute;left:23827;top:22312;width:59265;height:30975" coordsize="59264,30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">
                      <v:rect id="Rektangel 98" o:spid="_x0000_s1061" style="position:absolute;width:59264;height:309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" filled="f" stroked="f">
                        <v:textbox inset="2.53958mm,2.53958mm,2.53958mm,2.53958mm">
                          <w:txbxContent>
                            <w:p w14:paraId="17C7AA7B" w14:textId="77777777" w:rsidR="002205A2" w:rsidRDefault="002205A2">
                              <w:pPr>
                                <w:spacing w:after="0" w:line="240" w:lineRule="auto"/>
                                <w:textDirection w:val="btLr"/>
                              </w:pPr>
                            </w:p>
                          </w:txbxContent>
                        </v:textbox>
                      </v:rect>
                      <v:group id="Gruppe 99" o:spid="_x0000_s1062" style="position:absolute;width:59264;height:30975" coordsize="59264,30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">
                        <v:rect id="Rektangel 100" o:spid="_x0000_s1063" style="position:absolute;width:59264;height:309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" filled="f" stroked="f">
                          <v:textbox inset="2.53958mm,2.53958mm,2.53958mm,2.53958mm">
                            <w:txbxContent>
                              <w:p w14:paraId="025260ED" w14:textId="77777777" w:rsidR="002205A2" w:rsidRDefault="002205A2">
                                <w:pPr>
                                  <w:spacing w:after="0" w:line="240" w:lineRule="auto"/>
                                  <w:textDirection w:val="btLr"/>
                                </w:pPr>
                              </w:p>
                            </w:txbxContent>
                          </v:textbox>
                        </v:rect>
                        <v:shape id="Frihåndsform: figur 101" o:spid="_x0000_s1064" style="position:absolute;left:49911;top:11756;width:1217;height:6165;visibility:visible;mso-wrap-style:square;v-text-anchor:middle" coordsize="12000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" path="m,l,120000r120000,e" filled="f" strokecolor="#4674aa" strokeweight="2pt">
                          <v:stroke startarrowwidth="narrow" startarrowlength="short" endarrowwidth="narrow" endarrowlength="short"/>
                          <v:path arrowok="t" o:extrusionok="f"/>
                        </v:shape>
                        <v:shape id="Frihåndsform: figur 102" o:spid="_x0000_s1065" style="position:absolute;left:28618;top:5997;width:24537;height:1703;visibility:visible;mso-wrap-style:square;v-text-anchor:middle" coordsize="12000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" path="m,l,60000r120000,l120000,120000e" filled="f" strokecolor="#3b6495" strokeweight="2pt">
                          <v:stroke startarrowwidth="narrow" startarrowlength="short" endarrowwidth="narrow" endarrowlength="short"/>
                          <v:path arrowok="t" o:extrusionok="f"/>
                        </v:shape>
                        <v:shape id="Frihåndsform: figur 103" o:spid="_x0000_s1066" style="position:absolute;left:40096;top:11756;width:1217;height:3731;visibility:visible;mso-wrap-style:square;v-text-anchor:middle" coordsize="12000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" path="m,l,120000r120000,e" filled="f" strokecolor="#4674aa" strokeweight="2pt">
                          <v:stroke startarrowwidth="narrow" startarrowlength="short" endarrowwidth="narrow" endarrowlength="short"/>
                          <v:path arrowok="t" o:extrusionok="f"/>
                        </v:shape>
                        <v:shape id="Frihåndsform: figur 104" o:spid="_x0000_s1067" style="position:absolute;left:28618;top:5997;width:14722;height:1703;visibility:visible;mso-wrap-style:square;v-text-anchor:middle" coordsize="12000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" path="m,l,60000r120000,l120000,120000e" filled="f" strokecolor="#3b6495" strokeweight="2pt">
                          <v:stroke startarrowwidth="narrow" startarrowlength="short" endarrowwidth="narrow" endarrowlength="short"/>
                          <v:path arrowok="t" o:extrusionok="f"/>
                        </v:shape>
                        <v:shape id="Frihåndsform: figur 105" o:spid="_x0000_s1068" style="position:absolute;left:30281;top:11756;width:1216;height:3731;visibility:visible;mso-wrap-style:square;v-text-anchor:middle" coordsize="12000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" path="m,l,120000r120000,e" filled="f" strokecolor="#4674aa" strokeweight="2pt">
                          <v:stroke startarrowwidth="narrow" startarrowlength="short" endarrowwidth="narrow" endarrowlength="short"/>
                          <v:path arrowok="t" o:extrusionok="f"/>
                        </v:shape>
                        <v:shape id="Frihåndsform: figur 106" o:spid="_x0000_s1069" style="position:absolute;left:28618;top:5997;width:4907;height:1703;visibility:visible;mso-wrap-style:square;v-text-anchor:middle" coordsize="12000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" path="m,l,60000r120000,l120000,120000e" filled="f" strokecolor="#3b6495" strokeweight="2pt">
                          <v:stroke startarrowwidth="narrow" startarrowlength="short" endarrowwidth="narrow" endarrowlength="short"/>
                          <v:path arrowok="t" o:extrusionok="f"/>
                        </v:shape>
                        <v:shape id="Frihåndsform: figur 107" o:spid="_x0000_s1070" style="position:absolute;left:20466;top:11756;width:1216;height:9490;visibility:visible;mso-wrap-style:square;v-text-anchor:middle" coordsize="12000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" path="m,l,120000r120000,e" filled="f" strokecolor="#4674aa" strokeweight="2pt">
                          <v:stroke startarrowwidth="narrow" startarrowlength="short" endarrowwidth="narrow" endarrowlength="short"/>
                          <v:path arrowok="t" o:extrusionok="f"/>
                        </v:shape>
                        <v:shape id="Frihåndsform: figur 108" o:spid="_x0000_s1071" style="position:absolute;left:20466;top:11756;width:1216;height:3731;visibility:visible;mso-wrap-style:square;v-text-anchor:middle" coordsize="12000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" path="m,l,120000r120000,e" filled="f" strokecolor="#4674aa" strokeweight="2pt">
                          <v:stroke startarrowwidth="narrow" startarrowlength="short" endarrowwidth="narrow" endarrowlength="short"/>
                          <v:path arrowok="t" o:extrusionok="f"/>
                        </v:shape>
                        <v:shape id="Frihåndsform: figur 109" o:spid="_x0000_s1072" style="position:absolute;left:23710;top:5997;width:4908;height:1703;visibility:visible;mso-wrap-style:square;v-text-anchor:middle" coordsize="12000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" path="m120000,r,60000l,60000r,60000e" filled="f" strokecolor="#3b6495" strokeweight="2pt">
                          <v:stroke startarrowwidth="narrow" startarrowlength="short" endarrowwidth="narrow" endarrowlength="short"/>
                          <v:path arrowok="t" o:extrusionok="f"/>
                        </v:shape>
                        <v:shape id="Frihåndsform: figur 110" o:spid="_x0000_s1073" style="position:absolute;left:10651;top:11756;width:1216;height:15250;visibility:visible;mso-wrap-style:square;v-text-anchor:middle" coordsize="12000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" path="m,l,120000r120000,e" filled="f" strokecolor="#4674aa" strokeweight="2pt">
                          <v:stroke startarrowwidth="narrow" startarrowlength="short" endarrowwidth="narrow" endarrowlength="short"/>
                          <v:path arrowok="t" o:extrusionok="f"/>
                        </v:shape>
                        <v:shape id="Frihåndsform: figur 111" o:spid="_x0000_s1074" style="position:absolute;left:10651;top:11756;width:1216;height:9490;visibility:visible;mso-wrap-style:square;v-text-anchor:middle" coordsize="12000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" path="m,l,120000r120000,e" filled="f" strokecolor="#4674aa" strokeweight="2pt">
                          <v:stroke startarrowwidth="narrow" startarrowlength="short" endarrowwidth="narrow" endarrowlength="short"/>
                          <v:path arrowok="t" o:extrusionok="f"/>
                        </v:shape>
                        <v:shape id="Frihåndsform: figur 112" o:spid="_x0000_s1075" style="position:absolute;left:10651;top:11756;width:1216;height:3731;visibility:visible;mso-wrap-style:square;v-text-anchor:middle" coordsize="12000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" path="m,l,120000r120000,e" filled="f" strokecolor="#4674aa" strokeweight="2pt">
                          <v:stroke startarrowwidth="narrow" startarrowlength="short" endarrowwidth="narrow" endarrowlength="short"/>
                          <v:path arrowok="t" o:extrusionok="f"/>
                        </v:shape>
                        <v:shape id="Frihåndsform: figur 113" o:spid="_x0000_s1076" style="position:absolute;left:13895;top:5997;width:14723;height:1703;visibility:visible;mso-wrap-style:square;v-text-anchor:middle" coordsize="12000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" path="m120000,r,60000l,60000r,60000e" filled="f" strokecolor="#3b6495" strokeweight="2pt">
                          <v:stroke startarrowwidth="narrow" startarrowlength="short" endarrowwidth="narrow" endarrowlength="short"/>
                          <v:path arrowok="t" o:extrusionok="f"/>
                        </v:shape>
                        <v:shape id="Frihåndsform: figur 114" o:spid="_x0000_s1077" style="position:absolute;left:836;top:11756;width:1216;height:3731;visibility:visible;mso-wrap-style:square;v-text-anchor:middle" coordsize="12000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" path="m,l,120000r120000,e" filled="f" strokecolor="#4674aa" strokeweight="2pt">
                          <v:stroke startarrowwidth="narrow" startarrowlength="short" endarrowwidth="narrow" endarrowlength="short"/>
                          <v:path arrowok="t" o:extrusionok="f"/>
                        </v:shape>
                        <v:shape id="Frihåndsform: figur 115" o:spid="_x0000_s1078" style="position:absolute;left:4080;top:5997;width:24538;height:1703;visibility:visible;mso-wrap-style:square;v-text-anchor:middle" coordsize="12000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" path="m120000,r,60000l,60000r,60000e" filled="f" strokecolor="#3b6495" strokeweight="2pt">
                          <v:stroke startarrowwidth="narrow" startarrowlength="short" endarrowwidth="narrow" endarrowlength="short"/>
                          <v:path arrowok="t" o:extrusionok="f"/>
                        </v:shape>
                        <v:rect id="Rektangel 116" o:spid="_x0000_s1079" style="position:absolute;left:24562;top:1941;width:8112;height:40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" fillcolor="#4f81bd [3204]" strokecolor="white [3201]" strokeweight="2pt">
                          <v:stroke startarrowwidth="narrow" startarrowlength="short" endarrowwidth="narrow" endarrowlength="short" joinstyle="round"/>
                          <v:textbox inset="2.53958mm,2.53958mm,2.53958mm,2.53958mm">
                            <w:txbxContent>
                              <w:p w14:paraId="69A899B1" w14:textId="77777777" w:rsidR="002205A2" w:rsidRDefault="002205A2">
                                <w:pPr>
                                  <w:spacing w:after="0" w:line="240" w:lineRule="auto"/>
                                  <w:textDirection w:val="btLr"/>
                                </w:pPr>
                              </w:p>
                            </w:txbxContent>
                          </v:textbox>
                        </v:rect>
                        <v:rect id="Rektangel 117" o:spid="_x0000_s1080" style="position:absolute;left:24562;top:1941;width:8112;height:40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" filled="f" stroked="f">
                          <v:textbox inset=".1056mm,.1056mm,.1056mm,.1056mm">
                            <w:txbxContent>
                              <w:p w14:paraId="69D4EB21" w14:textId="77777777" w:rsidR="002205A2" w:rsidRDefault="002205A2">
                                <w:pPr>
                                  <w:spacing w:after="0" w:line="215" w:lineRule="auto"/>
                                  <w:jc w:val="center"/>
                                  <w:textDirection w:val="btLr"/>
                                </w:pPr>
                                <w:r>
                                  <w:rPr>
                                    <w:rFonts w:ascii="Cambria" w:eastAsia="Cambria" w:hAnsi="Cambria" w:cs="Cambria"/>
                                    <w:color w:val="000000"/>
                                    <w:sz w:val="12"/>
                                  </w:rPr>
                                  <w:t>Styret</w:t>
                                </w:r>
                              </w:p>
                            </w:txbxContent>
                          </v:textbox>
                        </v:rect>
                        <v:rect id="Rektangel 118" o:spid="_x0000_s1081" style="position:absolute;left:24;top:7700;width:8112;height:40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" fillcolor="#4f81bd [3204]" strokecolor="white [3201]" strokeweight="2pt">
                          <v:stroke startarrowwidth="narrow" startarrowlength="short" endarrowwidth="narrow" endarrowlength="short" joinstyle="round"/>
                          <v:textbox inset="2.53958mm,2.53958mm,2.53958mm,2.53958mm">
                            <w:txbxContent>
                              <w:p w14:paraId="38C63B42" w14:textId="77777777" w:rsidR="002205A2" w:rsidRDefault="002205A2">
                                <w:pPr>
                                  <w:spacing w:after="0" w:line="240" w:lineRule="auto"/>
                                  <w:textDirection w:val="btLr"/>
                                </w:pPr>
                              </w:p>
                            </w:txbxContent>
                          </v:textbox>
                        </v:rect>
                        <v:rect id="Rektangel 119" o:spid="_x0000_s1082" style="position:absolute;left:24;top:7700;width:8112;height:40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" filled="f" stroked="f">
                          <v:textbox inset=".1056mm,.1056mm,.1056mm,.1056mm">
                            <w:txbxContent>
                              <w:p w14:paraId="4479820E" w14:textId="77777777" w:rsidR="002205A2" w:rsidRDefault="002205A2">
                                <w:pPr>
                                  <w:spacing w:after="0" w:line="215" w:lineRule="auto"/>
                                  <w:jc w:val="center"/>
                                  <w:textDirection w:val="btLr"/>
                                </w:pPr>
                                <w:r>
                                  <w:rPr>
                                    <w:rFonts w:ascii="Cambria" w:eastAsia="Cambria" w:hAnsi="Cambria" w:cs="Cambria"/>
                                    <w:color w:val="000000"/>
                                    <w:sz w:val="12"/>
                                  </w:rPr>
                                  <w:t>Vedlikehold</w:t>
                                </w:r>
                              </w:p>
                            </w:txbxContent>
                          </v:textbox>
                        </v:rect>
                        <v:rect id="Rektangel 120" o:spid="_x0000_s1083" style="position:absolute;left:2052;top:13459;width:8112;height:40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" fillcolor="#4f81bd [3204]" strokecolor="white [3201]" strokeweight="2pt">
                          <v:stroke startarrowwidth="narrow" startarrowlength="short" endarrowwidth="narrow" endarrowlength="short" joinstyle="round"/>
                          <v:textbox inset="2.53958mm,2.53958mm,2.53958mm,2.53958mm">
                            <w:txbxContent>
                              <w:p w14:paraId="1E166FD5" w14:textId="77777777" w:rsidR="002205A2" w:rsidRDefault="002205A2">
                                <w:pPr>
                                  <w:spacing w:after="0" w:line="240" w:lineRule="auto"/>
                                  <w:textDirection w:val="btLr"/>
                                </w:pPr>
                              </w:p>
                            </w:txbxContent>
                          </v:textbox>
                        </v:rect>
                        <v:rect id="Rektangel 123" o:spid="_x0000_s1084" style="position:absolute;left:2052;top:13459;width:8112;height:40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" filled="f" stroked="f">
                          <v:textbox inset=".1056mm,.1056mm,.1056mm,.1056mm">
                            <w:txbxContent>
                              <w:p w14:paraId="1C91F746" w14:textId="77777777" w:rsidR="002205A2" w:rsidRDefault="002205A2">
                                <w:pPr>
                                  <w:spacing w:after="0" w:line="215" w:lineRule="auto"/>
                                  <w:jc w:val="center"/>
                                  <w:textDirection w:val="btLr"/>
                                </w:pPr>
                                <w:r>
                                  <w:rPr>
                                    <w:rFonts w:ascii="Cambria" w:eastAsia="Cambria" w:hAnsi="Cambria" w:cs="Cambria"/>
                                    <w:color w:val="000000"/>
                                    <w:sz w:val="12"/>
                                  </w:rPr>
                                  <w:t>NAVN</w:t>
                                </w:r>
                              </w:p>
                            </w:txbxContent>
                          </v:textbox>
                        </v:rect>
                        <v:rect id="Rektangel 125" o:spid="_x0000_s1085" style="position:absolute;left:9839;top:7700;width:8112;height:40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" fillcolor="#4f81bd [3204]" strokecolor="white [3201]" strokeweight="2pt">
                          <v:stroke startarrowwidth="narrow" startarrowlength="short" endarrowwidth="narrow" endarrowlength="short" joinstyle="round"/>
                          <v:textbox inset="2.53958mm,2.53958mm,2.53958mm,2.53958mm">
                            <w:txbxContent>
                              <w:p w14:paraId="602A8402" w14:textId="77777777" w:rsidR="002205A2" w:rsidRDefault="002205A2">
                                <w:pPr>
                                  <w:spacing w:after="0" w:line="240" w:lineRule="auto"/>
                                  <w:textDirection w:val="btLr"/>
                                </w:pPr>
                              </w:p>
                            </w:txbxContent>
                          </v:textbox>
                        </v:rect>
                        <v:rect id="Rektangel 126" o:spid="_x0000_s1086" style="position:absolute;left:9839;top:7700;width:8112;height:40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" filled="f" stroked="f">
                          <v:textbox inset=".1056mm,.1056mm,.1056mm,.1056mm">
                            <w:txbxContent>
                              <w:p w14:paraId="48A721B2" w14:textId="77777777" w:rsidR="002205A2" w:rsidRDefault="002205A2">
                                <w:pPr>
                                  <w:spacing w:after="0" w:line="215" w:lineRule="auto"/>
                                  <w:jc w:val="center"/>
                                  <w:textDirection w:val="btLr"/>
                                </w:pPr>
                                <w:r>
                                  <w:rPr>
                                    <w:rFonts w:ascii="Cambria" w:eastAsia="Cambria" w:hAnsi="Cambria" w:cs="Cambria"/>
                                    <w:color w:val="000000"/>
                                    <w:sz w:val="12"/>
                                  </w:rPr>
                                  <w:t>Kiosk/renhold</w:t>
                                </w:r>
                              </w:p>
                            </w:txbxContent>
                          </v:textbox>
                        </v:rect>
                        <v:rect id="Rektangel 127" o:spid="_x0000_s1087" style="position:absolute;left:11867;top:13459;width:8112;height:40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" fillcolor="#4f81bd [3204]" strokecolor="white [3201]" strokeweight="2pt">
                          <v:stroke startarrowwidth="narrow" startarrowlength="short" endarrowwidth="narrow" endarrowlength="short" joinstyle="round"/>
                          <v:textbox inset="2.53958mm,2.53958mm,2.53958mm,2.53958mm">
                            <w:txbxContent>
                              <w:p w14:paraId="61B3F787" w14:textId="77777777" w:rsidR="002205A2" w:rsidRDefault="002205A2">
                                <w:pPr>
                                  <w:spacing w:after="0" w:line="240" w:lineRule="auto"/>
                                  <w:textDirection w:val="btLr"/>
                                </w:pPr>
                              </w:p>
                            </w:txbxContent>
                          </v:textbox>
                        </v:rect>
                        <v:rect id="Rektangel 128" o:spid="_x0000_s1088" style="position:absolute;left:11867;top:13459;width:8112;height:40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" filled="f" stroked="f">
                          <v:textbox inset=".1056mm,.1056mm,.1056mm,.1056mm">
                            <w:txbxContent>
                              <w:p w14:paraId="3F289C5D" w14:textId="77777777" w:rsidR="002205A2" w:rsidRDefault="002205A2">
                                <w:pPr>
                                  <w:spacing w:after="0" w:line="215" w:lineRule="auto"/>
                                  <w:jc w:val="center"/>
                                  <w:textDirection w:val="btLr"/>
                                </w:pPr>
                                <w:r>
                                  <w:rPr>
                                    <w:rFonts w:ascii="Cambria" w:eastAsia="Cambria" w:hAnsi="Cambria" w:cs="Cambria"/>
                                    <w:color w:val="000000"/>
                                    <w:sz w:val="12"/>
                                  </w:rPr>
                                  <w:t>NAVN (Kiosk/renhold pool, toaletter)</w:t>
                                </w:r>
                              </w:p>
                            </w:txbxContent>
                          </v:textbox>
                        </v:rect>
                        <v:rect id="Rektangel 129" o:spid="_x0000_s1089" style="position:absolute;left:11867;top:19218;width:8112;height:40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" fillcolor="#4f81bd [3204]" strokecolor="white [3201]" strokeweight="2pt">
                          <v:stroke startarrowwidth="narrow" startarrowlength="short" endarrowwidth="narrow" endarrowlength="short" joinstyle="round"/>
                          <v:textbox inset="2.53958mm,2.53958mm,2.53958mm,2.53958mm">
                            <w:txbxContent>
                              <w:p w14:paraId="643FE73C" w14:textId="77777777" w:rsidR="002205A2" w:rsidRDefault="002205A2">
                                <w:pPr>
                                  <w:spacing w:after="0" w:line="240" w:lineRule="auto"/>
                                  <w:textDirection w:val="btLr"/>
                                </w:pPr>
                              </w:p>
                            </w:txbxContent>
                          </v:textbox>
                        </v:rect>
                        <v:rect id="Rektangel 130" o:spid="_x0000_s1090" style="position:absolute;left:11867;top:19218;width:8112;height:40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" filled="f" stroked="f">
                          <v:textbox inset=".1056mm,.1056mm,.1056mm,.1056mm">
                            <w:txbxContent>
                              <w:p w14:paraId="6ED50071" w14:textId="77777777" w:rsidR="002205A2" w:rsidRDefault="002205A2">
                                <w:pPr>
                                  <w:spacing w:after="0" w:line="215" w:lineRule="auto"/>
                                  <w:jc w:val="center"/>
                                  <w:textDirection w:val="btLr"/>
                                </w:pPr>
                              </w:p>
                              <w:p w14:paraId="7C7EE330" w14:textId="77777777" w:rsidR="002205A2" w:rsidRDefault="002205A2">
                                <w:pPr>
                                  <w:spacing w:before="40" w:after="0" w:line="215" w:lineRule="auto"/>
                                  <w:jc w:val="center"/>
                                  <w:textDirection w:val="btLr"/>
                                </w:pPr>
                                <w:r>
                                  <w:rPr>
                                    <w:rFonts w:ascii="Cambria" w:eastAsia="Cambria" w:hAnsi="Cambria" w:cs="Cambria"/>
                                    <w:color w:val="000000"/>
                                    <w:sz w:val="12"/>
                                  </w:rPr>
                                  <w:t>NAVN (Biljardutstyr)</w:t>
                                </w:r>
                              </w:p>
                            </w:txbxContent>
                          </v:textbox>
                        </v:rect>
                        <v:rect id="Rektangel 131" o:spid="_x0000_s1091" style="position:absolute;left:11867;top:24978;width:8112;height:40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" fillcolor="#4f81bd [3204]" strokecolor="white [3201]" strokeweight="2pt">
                          <v:stroke startarrowwidth="narrow" startarrowlength="short" endarrowwidth="narrow" endarrowlength="short" joinstyle="round"/>
                          <v:textbox inset="2.53958mm,2.53958mm,2.53958mm,2.53958mm">
                            <w:txbxContent>
                              <w:p w14:paraId="3BCD23C1" w14:textId="77777777" w:rsidR="002205A2" w:rsidRDefault="002205A2">
                                <w:pPr>
                                  <w:spacing w:after="0" w:line="240" w:lineRule="auto"/>
                                  <w:textDirection w:val="btLr"/>
                                </w:pPr>
                              </w:p>
                            </w:txbxContent>
                          </v:textbox>
                        </v:rect>
                        <v:rect id="Rektangel 132" o:spid="_x0000_s1092" style="position:absolute;left:11867;top:24978;width:8112;height:40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" filled="f" stroked="f">
                          <v:textbox inset=".1056mm,.1056mm,.1056mm,.1056mm">
                            <w:txbxContent>
                              <w:p w14:paraId="31C83FB3" w14:textId="77777777" w:rsidR="002205A2" w:rsidRDefault="002205A2">
                                <w:pPr>
                                  <w:spacing w:after="0" w:line="215" w:lineRule="auto"/>
                                  <w:jc w:val="center"/>
                                  <w:textDirection w:val="btLr"/>
                                </w:pPr>
                                <w:r>
                                  <w:rPr>
                                    <w:rFonts w:ascii="Cambria" w:eastAsia="Cambria" w:hAnsi="Cambria" w:cs="Cambria"/>
                                    <w:color w:val="000000"/>
                                    <w:sz w:val="12"/>
                                  </w:rPr>
                                  <w:t xml:space="preserve">NAVN (Renhold </w:t>
                                </w:r>
                                <w:proofErr w:type="spellStart"/>
                                <w:r>
                                  <w:rPr>
                                    <w:rFonts w:ascii="Cambria" w:eastAsia="Cambria" w:hAnsi="Cambria" w:cs="Cambria"/>
                                    <w:color w:val="000000"/>
                                    <w:sz w:val="12"/>
                                  </w:rPr>
                                  <w:t>Snooker</w:t>
                                </w:r>
                                <w:proofErr w:type="spellEnd"/>
                                <w:r>
                                  <w:rPr>
                                    <w:rFonts w:ascii="Cambria" w:eastAsia="Cambria" w:hAnsi="Cambria" w:cs="Cambria"/>
                                    <w:color w:val="000000"/>
                                    <w:sz w:val="12"/>
                                  </w:rPr>
                                  <w:t>)</w:t>
                                </w:r>
                              </w:p>
                            </w:txbxContent>
                          </v:textbox>
                        </v:rect>
                        <v:rect id="Rektangel 133" o:spid="_x0000_s1093" style="position:absolute;left:19654;top:7700;width:8112;height:40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" fillcolor="#4f81bd [3204]" strokecolor="white [3201]" strokeweight="2pt">
                          <v:stroke startarrowwidth="narrow" startarrowlength="short" endarrowwidth="narrow" endarrowlength="short" joinstyle="round"/>
                          <v:textbox inset="2.53958mm,2.53958mm,2.53958mm,2.53958mm">
                            <w:txbxContent>
                              <w:p w14:paraId="48FEB347" w14:textId="77777777" w:rsidR="002205A2" w:rsidRDefault="002205A2">
                                <w:pPr>
                                  <w:spacing w:after="0" w:line="240" w:lineRule="auto"/>
                                  <w:textDirection w:val="btLr"/>
                                </w:pPr>
                              </w:p>
                            </w:txbxContent>
                          </v:textbox>
                        </v:rect>
                        <v:rect id="Rektangel 134" o:spid="_x0000_s1094" style="position:absolute;left:19654;top:7700;width:8112;height:40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" filled="f" stroked="f">
                          <v:textbox inset=".1056mm,.1056mm,.1056mm,.1056mm">
                            <w:txbxContent>
                              <w:p w14:paraId="57DB5B52" w14:textId="77777777" w:rsidR="002205A2" w:rsidRDefault="002205A2">
                                <w:pPr>
                                  <w:spacing w:after="0" w:line="215" w:lineRule="auto"/>
                                  <w:jc w:val="center"/>
                                  <w:textDirection w:val="btLr"/>
                                </w:pPr>
                                <w:r>
                                  <w:rPr>
                                    <w:rFonts w:ascii="Cambria" w:eastAsia="Cambria" w:hAnsi="Cambria" w:cs="Cambria"/>
                                    <w:color w:val="000000"/>
                                    <w:sz w:val="12"/>
                                  </w:rPr>
                                  <w:t>Marked/media/midler</w:t>
                                </w:r>
                              </w:p>
                            </w:txbxContent>
                          </v:textbox>
                        </v:rect>
                        <v:rect id="Rektangel 135" o:spid="_x0000_s1095" style="position:absolute;left:21682;top:13459;width:8112;height:40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" fillcolor="#4f81bd [3204]" strokecolor="white [3201]" strokeweight="2pt">
                          <v:stroke startarrowwidth="narrow" startarrowlength="short" endarrowwidth="narrow" endarrowlength="short" joinstyle="round"/>
                          <v:textbox inset="2.53958mm,2.53958mm,2.53958mm,2.53958mm">
                            <w:txbxContent>
                              <w:p w14:paraId="04ECED9B" w14:textId="77777777" w:rsidR="002205A2" w:rsidRDefault="002205A2">
                                <w:pPr>
                                  <w:spacing w:after="0" w:line="240" w:lineRule="auto"/>
                                  <w:textDirection w:val="btLr"/>
                                </w:pPr>
                              </w:p>
                            </w:txbxContent>
                          </v:textbox>
                        </v:rect>
                        <v:rect id="Rektangel 136" o:spid="_x0000_s1096" style="position:absolute;left:21682;top:13459;width:8112;height:40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" filled="f" stroked="f">
                          <v:textbox inset=".1056mm,.1056mm,.1056mm,.1056mm">
                            <w:txbxContent>
                              <w:p w14:paraId="6A36C9BD" w14:textId="77777777" w:rsidR="002205A2" w:rsidRDefault="002205A2">
                                <w:pPr>
                                  <w:spacing w:after="0" w:line="215" w:lineRule="auto"/>
                                  <w:jc w:val="center"/>
                                  <w:textDirection w:val="btLr"/>
                                </w:pPr>
                                <w:r>
                                  <w:rPr>
                                    <w:rFonts w:ascii="Cambria" w:eastAsia="Cambria" w:hAnsi="Cambria" w:cs="Cambria"/>
                                    <w:color w:val="000000"/>
                                    <w:sz w:val="12"/>
                                  </w:rPr>
                                  <w:t>NAVN</w:t>
                                </w:r>
                              </w:p>
                            </w:txbxContent>
                          </v:textbox>
                        </v:rect>
                        <v:rect id="Rektangel 137" o:spid="_x0000_s1097" style="position:absolute;left:21682;top:19218;width:8112;height:40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" fillcolor="#4f81bd [3204]" strokecolor="white [3201]" strokeweight="2pt">
                          <v:stroke startarrowwidth="narrow" startarrowlength="short" endarrowwidth="narrow" endarrowlength="short" joinstyle="round"/>
                          <v:textbox inset="2.53958mm,2.53958mm,2.53958mm,2.53958mm">
                            <w:txbxContent>
                              <w:p w14:paraId="6764265F" w14:textId="77777777" w:rsidR="002205A2" w:rsidRDefault="002205A2">
                                <w:pPr>
                                  <w:spacing w:after="0" w:line="240" w:lineRule="auto"/>
                                  <w:textDirection w:val="btLr"/>
                                </w:pPr>
                              </w:p>
                            </w:txbxContent>
                          </v:textbox>
                        </v:rect>
                        <v:rect id="Rektangel 138" o:spid="_x0000_s1098" style="position:absolute;left:21682;top:19218;width:8112;height:40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" filled="f" stroked="f">
                          <v:textbox inset=".1056mm,.1056mm,.1056mm,.1056mm">
                            <w:txbxContent>
                              <w:p w14:paraId="75462FED" w14:textId="77777777" w:rsidR="002205A2" w:rsidRDefault="002205A2">
                                <w:pPr>
                                  <w:spacing w:after="0" w:line="215" w:lineRule="auto"/>
                                  <w:jc w:val="center"/>
                                  <w:textDirection w:val="btLr"/>
                                </w:pPr>
                                <w:r>
                                  <w:rPr>
                                    <w:rFonts w:ascii="Cambria" w:eastAsia="Cambria" w:hAnsi="Cambria" w:cs="Cambria"/>
                                    <w:color w:val="000000"/>
                                    <w:sz w:val="12"/>
                                  </w:rPr>
                                  <w:t>NAVN</w:t>
                                </w:r>
                              </w:p>
                            </w:txbxContent>
                          </v:textbox>
                        </v:rect>
                        <v:rect id="Rektangel 139" o:spid="_x0000_s1099" style="position:absolute;left:29470;top:7700;width:8111;height:40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" fillcolor="#4f81bd [3204]" strokecolor="white [3201]" strokeweight="2pt">
                          <v:stroke startarrowwidth="narrow" startarrowlength="short" endarrowwidth="narrow" endarrowlength="short" joinstyle="round"/>
                          <v:textbox inset="2.53958mm,2.53958mm,2.53958mm,2.53958mm">
                            <w:txbxContent>
                              <w:p w14:paraId="25A83084" w14:textId="77777777" w:rsidR="002205A2" w:rsidRDefault="002205A2">
                                <w:pPr>
                                  <w:spacing w:after="0" w:line="240" w:lineRule="auto"/>
                                  <w:textDirection w:val="btLr"/>
                                </w:pPr>
                              </w:p>
                            </w:txbxContent>
                          </v:textbox>
                        </v:rect>
                        <v:rect id="Rektangel 140" o:spid="_x0000_s1100" style="position:absolute;left:29470;top:7700;width:8111;height:40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" filled="f" stroked="f">
                          <v:textbox inset=".1056mm,.1056mm,.1056mm,.1056mm">
                            <w:txbxContent>
                              <w:p w14:paraId="54BDCBBA" w14:textId="77777777" w:rsidR="002205A2" w:rsidRDefault="002205A2">
                                <w:pPr>
                                  <w:spacing w:after="0" w:line="215" w:lineRule="auto"/>
                                  <w:jc w:val="center"/>
                                  <w:textDirection w:val="btLr"/>
                                </w:pPr>
                                <w:r>
                                  <w:rPr>
                                    <w:rFonts w:ascii="Cambria" w:eastAsia="Cambria" w:hAnsi="Cambria" w:cs="Cambria"/>
                                    <w:color w:val="000000"/>
                                    <w:sz w:val="12"/>
                                  </w:rPr>
                                  <w:t>Utleie</w:t>
                                </w:r>
                              </w:p>
                            </w:txbxContent>
                          </v:textbox>
                        </v:rect>
                        <v:rect id="Rektangel 141" o:spid="_x0000_s1101" style="position:absolute;left:31497;top:13459;width:8112;height:40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" fillcolor="#4f81bd [3204]" strokecolor="white [3201]" strokeweight="2pt">
                          <v:stroke startarrowwidth="narrow" startarrowlength="short" endarrowwidth="narrow" endarrowlength="short" joinstyle="round"/>
                          <v:textbox inset="2.53958mm,2.53958mm,2.53958mm,2.53958mm">
                            <w:txbxContent>
                              <w:p w14:paraId="229CF62C" w14:textId="77777777" w:rsidR="002205A2" w:rsidRDefault="002205A2">
                                <w:pPr>
                                  <w:spacing w:after="0" w:line="240" w:lineRule="auto"/>
                                  <w:textDirection w:val="btLr"/>
                                </w:pPr>
                              </w:p>
                            </w:txbxContent>
                          </v:textbox>
                        </v:rect>
                        <v:rect id="Rektangel 142" o:spid="_x0000_s1102" style="position:absolute;left:31497;top:13459;width:8112;height:40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" filled="f" stroked="f">
                          <v:textbox inset=".1056mm,.1056mm,.1056mm,.1056mm">
                            <w:txbxContent>
                              <w:p w14:paraId="670F862F" w14:textId="77777777" w:rsidR="002205A2" w:rsidRDefault="002205A2">
                                <w:pPr>
                                  <w:spacing w:after="0" w:line="215" w:lineRule="auto"/>
                                  <w:jc w:val="center"/>
                                  <w:textDirection w:val="btLr"/>
                                </w:pPr>
                                <w:r>
                                  <w:rPr>
                                    <w:rFonts w:ascii="Cambria" w:eastAsia="Cambria" w:hAnsi="Cambria" w:cs="Cambria"/>
                                    <w:color w:val="000000"/>
                                    <w:sz w:val="12"/>
                                  </w:rPr>
                                  <w:t>NAVN</w:t>
                                </w:r>
                              </w:p>
                            </w:txbxContent>
                          </v:textbox>
                        </v:rect>
                        <v:rect id="Rektangel 143" o:spid="_x0000_s1103" style="position:absolute;left:39285;top:7700;width:8111;height:40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" fillcolor="#4f81bd [3204]" strokecolor="white [3201]" strokeweight="2pt">
                          <v:stroke startarrowwidth="narrow" startarrowlength="short" endarrowwidth="narrow" endarrowlength="short" joinstyle="round"/>
                          <v:textbox inset="2.53958mm,2.53958mm,2.53958mm,2.53958mm">
                            <w:txbxContent>
                              <w:p w14:paraId="436809C3" w14:textId="77777777" w:rsidR="002205A2" w:rsidRDefault="002205A2">
                                <w:pPr>
                                  <w:spacing w:after="0" w:line="240" w:lineRule="auto"/>
                                  <w:textDirection w:val="btLr"/>
                                </w:pPr>
                              </w:p>
                            </w:txbxContent>
                          </v:textbox>
                        </v:rect>
                        <v:rect id="Rektangel 144" o:spid="_x0000_s1104" style="position:absolute;left:39285;top:7700;width:8111;height:40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" filled="f" stroked="f">
                          <v:textbox inset=".1056mm,.1056mm,.1056mm,.1056mm">
                            <w:txbxContent>
                              <w:p w14:paraId="2A5880EB" w14:textId="77777777" w:rsidR="002205A2" w:rsidRDefault="002205A2">
                                <w:pPr>
                                  <w:spacing w:after="0" w:line="215" w:lineRule="auto"/>
                                  <w:jc w:val="center"/>
                                  <w:textDirection w:val="btLr"/>
                                </w:pPr>
                                <w:r>
                                  <w:rPr>
                                    <w:rFonts w:ascii="Cambria" w:eastAsia="Cambria" w:hAnsi="Cambria" w:cs="Cambria"/>
                                    <w:color w:val="000000"/>
                                    <w:sz w:val="12"/>
                                  </w:rPr>
                                  <w:t>Hjemmeside</w:t>
                                </w:r>
                              </w:p>
                            </w:txbxContent>
                          </v:textbox>
                        </v:rect>
                        <v:rect id="Rektangel 145" o:spid="_x0000_s1105" style="position:absolute;left:41313;top:13459;width:8111;height:40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" fillcolor="#4f81bd [3204]" strokecolor="white [3201]" strokeweight="2pt">
                          <v:stroke startarrowwidth="narrow" startarrowlength="short" endarrowwidth="narrow" endarrowlength="short" joinstyle="round"/>
                          <v:textbox inset="2.53958mm,2.53958mm,2.53958mm,2.53958mm">
                            <w:txbxContent>
                              <w:p w14:paraId="332D6061" w14:textId="77777777" w:rsidR="002205A2" w:rsidRDefault="002205A2">
                                <w:pPr>
                                  <w:spacing w:after="0" w:line="240" w:lineRule="auto"/>
                                  <w:textDirection w:val="btLr"/>
                                </w:pPr>
                              </w:p>
                            </w:txbxContent>
                          </v:textbox>
                        </v:rect>
                        <v:rect id="Rektangel 146" o:spid="_x0000_s1106" style="position:absolute;left:41313;top:13459;width:8111;height:40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" filled="f" stroked="f">
                          <v:textbox inset=".1056mm,.1056mm,.1056mm,.1056mm">
                            <w:txbxContent>
                              <w:p w14:paraId="4F91D1D7" w14:textId="77777777" w:rsidR="002205A2" w:rsidRDefault="002205A2">
                                <w:pPr>
                                  <w:spacing w:after="0" w:line="215" w:lineRule="auto"/>
                                  <w:jc w:val="center"/>
                                  <w:textDirection w:val="btLr"/>
                                </w:pPr>
                                <w:r>
                                  <w:rPr>
                                    <w:rFonts w:ascii="Cambria" w:eastAsia="Cambria" w:hAnsi="Cambria" w:cs="Cambria"/>
                                    <w:color w:val="000000"/>
                                    <w:sz w:val="12"/>
                                  </w:rPr>
                                  <w:t>NAVN</w:t>
                                </w:r>
                              </w:p>
                            </w:txbxContent>
                          </v:textbox>
                        </v:rect>
                        <v:rect id="Rektangel 147" o:spid="_x0000_s1107" style="position:absolute;left:49100;top:7700;width:8111;height:40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" fillcolor="#4f81bd [3204]" strokecolor="white [3201]" strokeweight="2pt">
                          <v:stroke startarrowwidth="narrow" startarrowlength="short" endarrowwidth="narrow" endarrowlength="short" joinstyle="round"/>
                          <v:textbox inset="2.53958mm,2.53958mm,2.53958mm,2.53958mm">
                            <w:txbxContent>
                              <w:p w14:paraId="39B56909" w14:textId="77777777" w:rsidR="002205A2" w:rsidRDefault="002205A2">
                                <w:pPr>
                                  <w:spacing w:after="0" w:line="240" w:lineRule="auto"/>
                                  <w:textDirection w:val="btLr"/>
                                </w:pPr>
                              </w:p>
                            </w:txbxContent>
                          </v:textbox>
                        </v:rect>
                        <v:rect id="Rektangel 148" o:spid="_x0000_s1108" style="position:absolute;left:49100;top:7700;width:8111;height:40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" filled="f" stroked="f">
                          <v:textbox inset=".1056mm,.1056mm,.1056mm,.1056mm">
                            <w:txbxContent>
                              <w:p w14:paraId="20ABB13E" w14:textId="77777777" w:rsidR="002205A2" w:rsidRDefault="002205A2">
                                <w:pPr>
                                  <w:spacing w:after="0" w:line="215" w:lineRule="auto"/>
                                  <w:jc w:val="center"/>
                                  <w:textDirection w:val="btLr"/>
                                </w:pPr>
                                <w:r>
                                  <w:rPr>
                                    <w:rFonts w:ascii="Cambria" w:eastAsia="Cambria" w:hAnsi="Cambria" w:cs="Cambria"/>
                                    <w:color w:val="000000"/>
                                    <w:sz w:val="12"/>
                                  </w:rPr>
                                  <w:t>Arrangementer</w:t>
                                </w:r>
                              </w:p>
                            </w:txbxContent>
                          </v:textbox>
                        </v:rect>
                        <v:rect id="Rektangel 149" o:spid="_x0000_s1109" style="position:absolute;left:51128;top:13459;width:8111;height:89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" fillcolor="#4f81bd [3204]" strokecolor="white [3201]" strokeweight="2pt">
                          <v:stroke startarrowwidth="narrow" startarrowlength="short" endarrowwidth="narrow" endarrowlength="short" joinstyle="round"/>
                          <v:textbox inset="2.53958mm,2.53958mm,2.53958mm,2.53958mm">
                            <w:txbxContent>
                              <w:p w14:paraId="2E4184C6" w14:textId="77777777" w:rsidR="002205A2" w:rsidRDefault="002205A2">
                                <w:pPr>
                                  <w:spacing w:after="0" w:line="240" w:lineRule="auto"/>
                                  <w:textDirection w:val="btLr"/>
                                </w:pPr>
                              </w:p>
                            </w:txbxContent>
                          </v:textbox>
                        </v:rect>
                        <v:rect id="Rektangel 150" o:spid="_x0000_s1110" style="position:absolute;left:51128;top:13459;width:8111;height:89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" filled="f" stroked="f">
                          <v:textbox inset=".1056mm,.1056mm,.1056mm,.1056mm">
                            <w:txbxContent>
                              <w:p w14:paraId="75E044FE" w14:textId="77777777" w:rsidR="002205A2" w:rsidRDefault="002205A2">
                                <w:pPr>
                                  <w:spacing w:after="0" w:line="215" w:lineRule="auto"/>
                                  <w:jc w:val="center"/>
                                  <w:textDirection w:val="btLr"/>
                                </w:pPr>
                                <w:r>
                                  <w:rPr>
                                    <w:rFonts w:ascii="Cambria" w:eastAsia="Cambria" w:hAnsi="Cambria" w:cs="Cambria"/>
                                    <w:color w:val="000000"/>
                                    <w:sz w:val="12"/>
                                  </w:rPr>
                                  <w:t>Vedlikehold</w:t>
                                </w:r>
                              </w:p>
                              <w:p w14:paraId="37C3C36D" w14:textId="77777777" w:rsidR="002205A2" w:rsidRDefault="002205A2">
                                <w:pPr>
                                  <w:spacing w:before="40" w:after="0" w:line="215" w:lineRule="auto"/>
                                  <w:jc w:val="center"/>
                                  <w:textDirection w:val="btLr"/>
                                </w:pPr>
                                <w:r>
                                  <w:rPr>
                                    <w:rFonts w:ascii="Cambria" w:eastAsia="Cambria" w:hAnsi="Cambria" w:cs="Cambria"/>
                                    <w:color w:val="000000"/>
                                    <w:sz w:val="12"/>
                                  </w:rPr>
                                  <w:t>Kiosk/renhold</w:t>
                                </w:r>
                              </w:p>
                              <w:p w14:paraId="6C2D0FE0" w14:textId="77777777" w:rsidR="002205A2" w:rsidRDefault="002205A2">
                                <w:pPr>
                                  <w:spacing w:before="40" w:after="0" w:line="215" w:lineRule="auto"/>
                                  <w:jc w:val="center"/>
                                  <w:textDirection w:val="btLr"/>
                                </w:pPr>
                                <w:r>
                                  <w:rPr>
                                    <w:rFonts w:ascii="Cambria" w:eastAsia="Cambria" w:hAnsi="Cambria" w:cs="Cambria"/>
                                    <w:color w:val="000000"/>
                                    <w:sz w:val="12"/>
                                  </w:rPr>
                                  <w:t>Leder SU</w:t>
                                </w:r>
                              </w:p>
                            </w:txbxContent>
                          </v:textbox>
                        </v:rect>
                      </v:group>
                    </v:group>
                  </v:group>
                </v:group>
                <w10:anchorlock/>
              </v:group>
            </w:pict>
          </mc:Fallback>
        </mc:AlternateContent>
      </w:r>
    </w:p>
    <w:p w14:paraId="238DB3F0" w14:textId="77777777" w:rsidR="00AB7D49" w:rsidRDefault="002205A2">
      <w:pPr>
        <w:pStyle w:val="Overskrift2"/>
      </w:pPr>
      <w:bookmarkStart w:id="48" w:name="_heading=h.3tbugp1" w:colFirst="0" w:colLast="0"/>
      <w:bookmarkEnd w:id="48"/>
      <w:r>
        <w:t>Sportsutvalg</w:t>
      </w:r>
    </w:p>
    <w:p w14:paraId="0E3CB32A" w14:textId="77777777" w:rsidR="00AB7D49" w:rsidRDefault="00AB7D49">
      <w:pPr>
        <w:spacing w:after="0" w:line="240" w:lineRule="auto"/>
        <w:rPr>
          <w:rFonts w:ascii="Times New Roman" w:eastAsia="Times New Roman" w:hAnsi="Times New Roman" w:cs="Times New Roman"/>
          <w:sz w:val="24"/>
          <w:szCs w:val="24"/>
        </w:rPr>
      </w:pPr>
    </w:p>
    <w:p w14:paraId="49B215D8" w14:textId="77777777" w:rsidR="00AB7D49" w:rsidRDefault="002205A2">
      <w:pPr>
        <w:spacing w:after="0" w:line="240" w:lineRule="auto"/>
        <w:rPr>
          <w:rFonts w:ascii="Times New Roman" w:eastAsia="Times New Roman" w:hAnsi="Times New Roman" w:cs="Times New Roman"/>
          <w:sz w:val="24"/>
          <w:szCs w:val="24"/>
        </w:rPr>
      </w:pPr>
      <w:r>
        <w:rPr>
          <w:color w:val="000000"/>
          <w:sz w:val="22"/>
          <w:szCs w:val="22"/>
        </w:rPr>
        <w:t>Sportsutvalget består av:</w:t>
      </w:r>
    </w:p>
    <w:p w14:paraId="4FFCD32A" w14:textId="77777777" w:rsidR="00AB7D49" w:rsidRDefault="00AB7D49">
      <w:pPr>
        <w:spacing w:after="0" w:line="240" w:lineRule="auto"/>
        <w:rPr>
          <w:rFonts w:ascii="Times New Roman" w:eastAsia="Times New Roman" w:hAnsi="Times New Roman" w:cs="Times New Roman"/>
          <w:sz w:val="24"/>
          <w:szCs w:val="24"/>
        </w:rPr>
      </w:pPr>
    </w:p>
    <w:p w14:paraId="313DC7FA" w14:textId="77777777" w:rsidR="00AB7D49" w:rsidRDefault="002205A2">
      <w:pPr>
        <w:spacing w:after="0" w:line="240" w:lineRule="auto"/>
        <w:rPr>
          <w:rFonts w:ascii="Times New Roman" w:eastAsia="Times New Roman" w:hAnsi="Times New Roman" w:cs="Times New Roman"/>
          <w:sz w:val="24"/>
          <w:szCs w:val="24"/>
        </w:rPr>
      </w:pPr>
      <w:r>
        <w:rPr>
          <w:color w:val="000000"/>
          <w:sz w:val="22"/>
          <w:szCs w:val="22"/>
        </w:rPr>
        <w:t xml:space="preserve">- Leder </w:t>
      </w:r>
    </w:p>
    <w:p w14:paraId="2A2D93DE" w14:textId="77777777" w:rsidR="00AB7D49" w:rsidRDefault="002205A2">
      <w:pPr>
        <w:spacing w:after="0" w:line="240" w:lineRule="auto"/>
        <w:rPr>
          <w:rFonts w:ascii="Times New Roman" w:eastAsia="Times New Roman" w:hAnsi="Times New Roman" w:cs="Times New Roman"/>
          <w:sz w:val="24"/>
          <w:szCs w:val="24"/>
        </w:rPr>
      </w:pPr>
      <w:r>
        <w:rPr>
          <w:color w:val="000000"/>
          <w:sz w:val="22"/>
          <w:szCs w:val="22"/>
        </w:rPr>
        <w:t xml:space="preserve">- Medlemmer </w:t>
      </w:r>
    </w:p>
    <w:p w14:paraId="318E8184" w14:textId="77777777" w:rsidR="00AB7D49" w:rsidRDefault="00AB7D49">
      <w:pPr>
        <w:spacing w:after="0" w:line="240" w:lineRule="auto"/>
        <w:rPr>
          <w:rFonts w:ascii="Times New Roman" w:eastAsia="Times New Roman" w:hAnsi="Times New Roman" w:cs="Times New Roman"/>
          <w:sz w:val="24"/>
          <w:szCs w:val="24"/>
        </w:rPr>
      </w:pPr>
    </w:p>
    <w:p w14:paraId="430B84F0" w14:textId="77777777" w:rsidR="00AB7D49" w:rsidRDefault="002205A2">
      <w:pPr>
        <w:spacing w:after="0" w:line="240" w:lineRule="auto"/>
        <w:rPr>
          <w:rFonts w:ascii="Times New Roman" w:eastAsia="Times New Roman" w:hAnsi="Times New Roman" w:cs="Times New Roman"/>
          <w:sz w:val="24"/>
          <w:szCs w:val="24"/>
        </w:rPr>
      </w:pPr>
      <w:r>
        <w:rPr>
          <w:sz w:val="22"/>
          <w:szCs w:val="22"/>
        </w:rPr>
        <w:t>Sportsutvalgets leder skal være styremedlem. Leder utnevner utvalgets medlemmer.</w:t>
      </w:r>
    </w:p>
    <w:p w14:paraId="2BF7B8D1" w14:textId="77777777" w:rsidR="00AB7D49" w:rsidRDefault="002205A2">
      <w:pPr>
        <w:spacing w:after="0" w:line="240" w:lineRule="auto"/>
      </w:pPr>
      <w:r>
        <w:rPr>
          <w:b/>
          <w:color w:val="000000"/>
        </w:rPr>
        <w:t> </w:t>
      </w:r>
    </w:p>
    <w:p w14:paraId="5979E44B" w14:textId="77777777" w:rsidR="00AB7D49" w:rsidRDefault="002205A2">
      <w:pPr>
        <w:spacing w:after="0" w:line="240" w:lineRule="auto"/>
        <w:ind w:left="720" w:hanging="720"/>
      </w:pPr>
      <w:r>
        <w:rPr>
          <w:color w:val="000000"/>
        </w:rPr>
        <w:t>FORMÅL</w:t>
      </w:r>
    </w:p>
    <w:p w14:paraId="3437FE31" w14:textId="77777777" w:rsidR="00AB7D49" w:rsidRDefault="002205A2">
      <w:pPr>
        <w:numPr>
          <w:ilvl w:val="0"/>
          <w:numId w:val="33"/>
        </w:numPr>
        <w:spacing w:after="0" w:line="240" w:lineRule="auto"/>
        <w:ind w:left="2148"/>
        <w:rPr>
          <w:color w:val="000000"/>
        </w:rPr>
      </w:pPr>
      <w:r>
        <w:rPr>
          <w:color w:val="000000"/>
        </w:rPr>
        <w:t xml:space="preserve">Sportsutvalget er Horten Biljardklubb sitt faglige organ </w:t>
      </w:r>
      <w:proofErr w:type="gramStart"/>
      <w:r>
        <w:rPr>
          <w:color w:val="000000"/>
        </w:rPr>
        <w:t>vedrørende</w:t>
      </w:r>
      <w:proofErr w:type="gramEnd"/>
      <w:r>
        <w:rPr>
          <w:color w:val="000000"/>
        </w:rPr>
        <w:t xml:space="preserve"> trening, rekruttering, instruksjon, uttaking, utdanning og konkursansedeltakelse</w:t>
      </w:r>
    </w:p>
    <w:p w14:paraId="631F7BAF" w14:textId="77777777" w:rsidR="00AB7D49" w:rsidRDefault="002205A2">
      <w:pPr>
        <w:numPr>
          <w:ilvl w:val="0"/>
          <w:numId w:val="33"/>
        </w:numPr>
        <w:spacing w:after="0" w:line="240" w:lineRule="auto"/>
        <w:ind w:left="2148"/>
        <w:rPr>
          <w:color w:val="000000"/>
        </w:rPr>
      </w:pPr>
      <w:r>
        <w:rPr>
          <w:color w:val="000000"/>
        </w:rPr>
        <w:t>Sportsutvalget er administrativt underlagt styret</w:t>
      </w:r>
    </w:p>
    <w:p w14:paraId="49D8D944" w14:textId="77777777" w:rsidR="00AB7D49" w:rsidRDefault="002205A2">
      <w:pPr>
        <w:spacing w:after="0" w:line="240" w:lineRule="auto"/>
      </w:pPr>
      <w:r>
        <w:rPr>
          <w:color w:val="000000"/>
        </w:rPr>
        <w:t> </w:t>
      </w:r>
    </w:p>
    <w:p w14:paraId="1F13E6BD" w14:textId="77777777" w:rsidR="00AB7D49" w:rsidRDefault="002205A2">
      <w:pPr>
        <w:spacing w:after="0" w:line="240" w:lineRule="auto"/>
        <w:ind w:left="720" w:hanging="720"/>
      </w:pPr>
      <w:r>
        <w:rPr>
          <w:color w:val="000000"/>
        </w:rPr>
        <w:t>SAMMENSETNING</w:t>
      </w:r>
    </w:p>
    <w:p w14:paraId="59879CC0" w14:textId="77777777" w:rsidR="00AB7D49" w:rsidRDefault="002205A2">
      <w:pPr>
        <w:numPr>
          <w:ilvl w:val="0"/>
          <w:numId w:val="18"/>
        </w:numPr>
        <w:spacing w:after="0" w:line="240" w:lineRule="auto"/>
        <w:ind w:left="2160"/>
        <w:rPr>
          <w:color w:val="000000"/>
        </w:rPr>
      </w:pPr>
      <w:r>
        <w:rPr>
          <w:color w:val="000000"/>
        </w:rPr>
        <w:t>Sportsutvalget består av leder og medlemmer.</w:t>
      </w:r>
    </w:p>
    <w:p w14:paraId="42956584" w14:textId="77777777" w:rsidR="00AB7D49" w:rsidRDefault="002205A2">
      <w:pPr>
        <w:numPr>
          <w:ilvl w:val="0"/>
          <w:numId w:val="18"/>
        </w:numPr>
        <w:spacing w:after="0" w:line="240" w:lineRule="auto"/>
        <w:ind w:left="2160"/>
        <w:rPr>
          <w:color w:val="000000"/>
        </w:rPr>
      </w:pPr>
      <w:r>
        <w:rPr>
          <w:color w:val="000000"/>
        </w:rPr>
        <w:lastRenderedPageBreak/>
        <w:t>Leder står fritt til å knytte til seg øvrige ressurspersoner utover de som er valgt av årsmøtet, og gjerne utenfor klubbens egne rekker.</w:t>
      </w:r>
    </w:p>
    <w:p w14:paraId="786444C7" w14:textId="77777777" w:rsidR="00AB7D49" w:rsidRDefault="002205A2">
      <w:pPr>
        <w:numPr>
          <w:ilvl w:val="0"/>
          <w:numId w:val="18"/>
        </w:numPr>
        <w:spacing w:after="0" w:line="240" w:lineRule="auto"/>
        <w:ind w:left="2160"/>
        <w:rPr>
          <w:color w:val="000000"/>
        </w:rPr>
      </w:pPr>
      <w:r>
        <w:rPr>
          <w:color w:val="000000"/>
        </w:rPr>
        <w:t>Bortsett fra instruksfastlagte oppgaver fordeler utvalget de interne oppgaver og funksjoner selv.</w:t>
      </w:r>
    </w:p>
    <w:p w14:paraId="39AF7F9A" w14:textId="77777777" w:rsidR="00AB7D49" w:rsidRDefault="002205A2">
      <w:pPr>
        <w:numPr>
          <w:ilvl w:val="0"/>
          <w:numId w:val="18"/>
        </w:numPr>
        <w:spacing w:after="0" w:line="240" w:lineRule="auto"/>
        <w:ind w:left="2160"/>
        <w:rPr>
          <w:color w:val="000000"/>
        </w:rPr>
      </w:pPr>
      <w:r>
        <w:rPr>
          <w:color w:val="000000"/>
        </w:rPr>
        <w:t>Leder i sportsutvalget rapporterer til styret ved styreleder.</w:t>
      </w:r>
    </w:p>
    <w:p w14:paraId="1CBF13C9" w14:textId="77777777" w:rsidR="00AB7D49" w:rsidRDefault="002205A2">
      <w:pPr>
        <w:numPr>
          <w:ilvl w:val="0"/>
          <w:numId w:val="18"/>
        </w:numPr>
        <w:spacing w:after="0" w:line="240" w:lineRule="auto"/>
        <w:ind w:left="2160"/>
        <w:rPr>
          <w:color w:val="000000"/>
        </w:rPr>
      </w:pPr>
      <w:r>
        <w:rPr>
          <w:color w:val="000000"/>
        </w:rPr>
        <w:t>Utvalgets medlemmer velges for to år.</w:t>
      </w:r>
    </w:p>
    <w:p w14:paraId="6966BB84" w14:textId="77777777" w:rsidR="00AB7D49" w:rsidRDefault="002205A2">
      <w:pPr>
        <w:spacing w:after="0" w:line="240" w:lineRule="auto"/>
      </w:pPr>
      <w:r>
        <w:rPr>
          <w:color w:val="000000"/>
        </w:rPr>
        <w:t> </w:t>
      </w:r>
    </w:p>
    <w:p w14:paraId="2534AB52" w14:textId="77777777" w:rsidR="00AB7D49" w:rsidRDefault="002205A2">
      <w:pPr>
        <w:spacing w:after="0" w:line="240" w:lineRule="auto"/>
        <w:ind w:left="720" w:hanging="720"/>
      </w:pPr>
      <w:r>
        <w:rPr>
          <w:color w:val="000000"/>
        </w:rPr>
        <w:t> SPESIELLE ARBEIDSOPPGAVER</w:t>
      </w:r>
    </w:p>
    <w:p w14:paraId="709D1FA2" w14:textId="77777777" w:rsidR="00AB7D49" w:rsidRDefault="002205A2">
      <w:pPr>
        <w:numPr>
          <w:ilvl w:val="0"/>
          <w:numId w:val="29"/>
        </w:numPr>
        <w:spacing w:after="0" w:line="240" w:lineRule="auto"/>
        <w:ind w:left="2148"/>
        <w:rPr>
          <w:color w:val="000000"/>
        </w:rPr>
      </w:pPr>
      <w:r>
        <w:rPr>
          <w:color w:val="000000"/>
        </w:rPr>
        <w:t>Sportsutvalget er ansvarlig for planlegging og gjennomføring av all trening og instruksjon.</w:t>
      </w:r>
    </w:p>
    <w:p w14:paraId="56D3888E" w14:textId="77777777" w:rsidR="00AB7D49" w:rsidRDefault="002205A2">
      <w:pPr>
        <w:numPr>
          <w:ilvl w:val="0"/>
          <w:numId w:val="29"/>
        </w:numPr>
        <w:spacing w:after="0" w:line="240" w:lineRule="auto"/>
        <w:ind w:left="2148"/>
        <w:rPr>
          <w:color w:val="000000"/>
        </w:rPr>
      </w:pPr>
      <w:r>
        <w:rPr>
          <w:color w:val="000000"/>
        </w:rPr>
        <w:t>Sportsutvalget er ansvarlig for planlegging og avvikling av alle turneringer i klubbens regi.</w:t>
      </w:r>
    </w:p>
    <w:p w14:paraId="0C2A8F6C" w14:textId="77777777" w:rsidR="00AB7D49" w:rsidRDefault="002205A2">
      <w:pPr>
        <w:numPr>
          <w:ilvl w:val="0"/>
          <w:numId w:val="29"/>
        </w:numPr>
        <w:spacing w:after="0" w:line="240" w:lineRule="auto"/>
        <w:ind w:left="2148"/>
        <w:rPr>
          <w:color w:val="000000"/>
        </w:rPr>
      </w:pPr>
      <w:r>
        <w:rPr>
          <w:color w:val="000000"/>
        </w:rPr>
        <w:t>Sportsutvalget er ansvarlig for all rekruttering av nye utøvere, herunder avvikling av nybegynnerkurs.</w:t>
      </w:r>
    </w:p>
    <w:p w14:paraId="57CCE1EC" w14:textId="7E671656" w:rsidR="00AB7D49" w:rsidRDefault="002205A2">
      <w:pPr>
        <w:numPr>
          <w:ilvl w:val="0"/>
          <w:numId w:val="29"/>
        </w:numPr>
        <w:spacing w:after="0" w:line="240" w:lineRule="auto"/>
        <w:ind w:left="2148"/>
        <w:rPr>
          <w:color w:val="000000"/>
        </w:rPr>
      </w:pPr>
      <w:r>
        <w:rPr>
          <w:color w:val="000000"/>
        </w:rPr>
        <w:t xml:space="preserve">Sportsutvalget er ansvarlig for oppfølging av nybegynnere, herunder etablering av fadderordning. </w:t>
      </w:r>
    </w:p>
    <w:p w14:paraId="53D0E424" w14:textId="0FCD1F82" w:rsidR="002205A2" w:rsidRDefault="002205A2" w:rsidP="002205A2">
      <w:pPr>
        <w:spacing w:after="0" w:line="240" w:lineRule="auto"/>
        <w:rPr>
          <w:color w:val="000000"/>
        </w:rPr>
      </w:pPr>
    </w:p>
    <w:p w14:paraId="66ADBFCE" w14:textId="6A97BC02" w:rsidR="002205A2" w:rsidRDefault="002205A2" w:rsidP="0073169D">
      <w:pPr>
        <w:pStyle w:val="Overskrift1"/>
      </w:pPr>
      <w:r>
        <w:t>Festkomite</w:t>
      </w:r>
    </w:p>
    <w:p w14:paraId="5A149867" w14:textId="77777777" w:rsidR="0073169D" w:rsidRPr="0073169D" w:rsidRDefault="0073169D" w:rsidP="0073169D"/>
    <w:p w14:paraId="7B51380A" w14:textId="1C504FBC" w:rsidR="002205A2" w:rsidRDefault="002205A2" w:rsidP="002205A2">
      <w:pPr>
        <w:pStyle w:val="Ingenmellomrom"/>
      </w:pPr>
      <w:r>
        <w:t>Retningslinjer for festkomitéen</w:t>
      </w:r>
    </w:p>
    <w:p w14:paraId="75DFC3FA" w14:textId="77777777" w:rsidR="002205A2" w:rsidRDefault="002205A2" w:rsidP="002205A2">
      <w:pPr>
        <w:pStyle w:val="Ingenmellomrom"/>
      </w:pPr>
    </w:p>
    <w:p w14:paraId="246E40D6" w14:textId="0B6FC586" w:rsidR="002205A2" w:rsidRDefault="002205A2" w:rsidP="002205A2">
      <w:pPr>
        <w:pStyle w:val="Ingenmellomrom"/>
      </w:pPr>
      <w:r>
        <w:t xml:space="preserve">1. Festkomiteen består av leder og medlemmer. Leder tilknytter seg medlemmer. Festkomiteen har til oppgave å </w:t>
      </w:r>
      <w:proofErr w:type="gramStart"/>
      <w:r>
        <w:t>forestå</w:t>
      </w:r>
      <w:proofErr w:type="gramEnd"/>
      <w:r>
        <w:t xml:space="preserve"> de festlige tilstelninger </w:t>
      </w:r>
      <w:proofErr w:type="spellStart"/>
      <w:r>
        <w:t>huskomiteen</w:t>
      </w:r>
      <w:proofErr w:type="spellEnd"/>
      <w:r>
        <w:t>, sportsutvalget, eller styret fatter vedtak om. Festkomiteen står fritt til å arrangere festligheter når de selv måtte ønske så lenge dette ikke kolliderer med terminlisten, eller annen aktivitet.</w:t>
      </w:r>
    </w:p>
    <w:p w14:paraId="34BA24B0" w14:textId="77777777" w:rsidR="002205A2" w:rsidRDefault="002205A2" w:rsidP="002205A2">
      <w:pPr>
        <w:pStyle w:val="Ingenmellomrom"/>
      </w:pPr>
    </w:p>
    <w:p w14:paraId="641E50B2" w14:textId="77777777" w:rsidR="002205A2" w:rsidRDefault="002205A2" w:rsidP="002205A2">
      <w:pPr>
        <w:pStyle w:val="Ingenmellomrom"/>
      </w:pPr>
      <w:r>
        <w:t>2. Alle tilstelninger bør forberedes i god tid, og komiteen skal bestrebe seg på å legge disse an slik at de kan være av interesse for flest mulig av lagets medlemmer.</w:t>
      </w:r>
    </w:p>
    <w:p w14:paraId="7A0AB7EB" w14:textId="77777777" w:rsidR="002205A2" w:rsidRDefault="002205A2" w:rsidP="002205A2">
      <w:pPr>
        <w:pStyle w:val="Ingenmellomrom"/>
      </w:pPr>
    </w:p>
    <w:p w14:paraId="2DCEB000" w14:textId="36FC5888" w:rsidR="002205A2" w:rsidRDefault="002205A2" w:rsidP="002205A2">
      <w:pPr>
        <w:pStyle w:val="Ingenmellomrom"/>
      </w:pPr>
      <w:r>
        <w:t xml:space="preserve">3. Tilstelningene kunngjøres på best mulig måte bl.a. ved oppslag på oppslagstavler, innlegg på hjemmeside, og sosiale media. </w:t>
      </w:r>
    </w:p>
    <w:p w14:paraId="35F1C238" w14:textId="77777777" w:rsidR="002205A2" w:rsidRDefault="002205A2" w:rsidP="002205A2">
      <w:pPr>
        <w:pStyle w:val="Ingenmellomrom"/>
      </w:pPr>
    </w:p>
    <w:p w14:paraId="16B49CD6" w14:textId="77777777" w:rsidR="002205A2" w:rsidRDefault="002205A2" w:rsidP="002205A2">
      <w:pPr>
        <w:pStyle w:val="Ingenmellomrom"/>
      </w:pPr>
      <w:r>
        <w:t>Økonomi:</w:t>
      </w:r>
    </w:p>
    <w:p w14:paraId="4F2963DB" w14:textId="57D153E5" w:rsidR="002205A2" w:rsidRPr="002205A2" w:rsidRDefault="002205A2" w:rsidP="0073169D">
      <w:pPr>
        <w:pStyle w:val="Ingenmellomrom"/>
      </w:pPr>
      <w:r>
        <w:t xml:space="preserve">Festkomiteen har </w:t>
      </w:r>
      <w:r w:rsidR="0073169D">
        <w:t xml:space="preserve">ikke eget budsjett. Styret skal fremlegges budsjett dersom det påløper klubben kostnader </w:t>
      </w:r>
      <w:proofErr w:type="spellStart"/>
      <w:r w:rsidR="0073169D">
        <w:t>ifbm</w:t>
      </w:r>
      <w:proofErr w:type="spellEnd"/>
      <w:r w:rsidR="0073169D">
        <w:t xml:space="preserve"> planlagt aktivitet</w:t>
      </w:r>
    </w:p>
    <w:p w14:paraId="6A0403B5" w14:textId="77777777" w:rsidR="00AB7D49" w:rsidRDefault="002205A2">
      <w:pPr>
        <w:pStyle w:val="Overskrift1"/>
      </w:pPr>
      <w:bookmarkStart w:id="49" w:name="_heading=h.28h4qwu" w:colFirst="0" w:colLast="0"/>
      <w:bookmarkEnd w:id="49"/>
      <w:r>
        <w:t>Medlemmer</w:t>
      </w:r>
    </w:p>
    <w:p w14:paraId="370F22F4" w14:textId="77777777" w:rsidR="00AB7D49" w:rsidRDefault="00AB7D49"/>
    <w:p w14:paraId="5ABCA934" w14:textId="77777777" w:rsidR="00AB7D49" w:rsidRDefault="002205A2">
      <w:r>
        <w:t>Medlemskap i Horten Biljardklubb er først gyldig og regnes fra den dag kontingent er betalt.</w:t>
      </w:r>
    </w:p>
    <w:p w14:paraId="12B4236F" w14:textId="77777777" w:rsidR="00AB7D49" w:rsidRDefault="002205A2">
      <w:r>
        <w:t>For å ha stemmerett og være valgbar må et medlem ha fylt 15 år, og vært tilsluttet idrettslaget i minst 1 måned og ha betalt kontingent.</w:t>
      </w:r>
    </w:p>
    <w:p w14:paraId="23C01040" w14:textId="77777777" w:rsidR="00AB7D49" w:rsidRDefault="002205A2">
      <w:pPr>
        <w:spacing w:before="180"/>
      </w:pPr>
      <w:r>
        <w:t xml:space="preserve">Medlemskap i Horten Biljardklubb kan opphøre ved utmelding, </w:t>
      </w:r>
      <w:proofErr w:type="spellStart"/>
      <w:r>
        <w:t>stryking</w:t>
      </w:r>
      <w:proofErr w:type="spellEnd"/>
      <w:r>
        <w:t xml:space="preserve"> eller eksklusjon. </w:t>
      </w:r>
      <w:r>
        <w:br/>
        <w:t xml:space="preserve">Utmelding skal skje skriftlig og får virkning når den er mottatt. Eventuell utmelding av klubben må skje </w:t>
      </w:r>
      <w:r>
        <w:lastRenderedPageBreak/>
        <w:t xml:space="preserve">skriftlig til </w:t>
      </w:r>
      <w:hyperlink r:id="rId10">
        <w:r>
          <w:t>post@hortenbiljardklubb.no</w:t>
        </w:r>
      </w:hyperlink>
      <w:r>
        <w:t xml:space="preserve"> senest 30 </w:t>
      </w:r>
      <w:proofErr w:type="gramStart"/>
      <w:r>
        <w:t>Juni</w:t>
      </w:r>
      <w:proofErr w:type="gramEnd"/>
      <w:r>
        <w:t xml:space="preserve"> (før ny sesong starter 1 Juli), ellers vil full medlemskontingent bli krevd for påfølgende år.</w:t>
      </w:r>
    </w:p>
    <w:p w14:paraId="1A3C2033" w14:textId="77777777" w:rsidR="00AB7D49" w:rsidRDefault="002205A2">
      <w:pPr>
        <w:spacing w:before="180"/>
      </w:pPr>
      <w:r>
        <w:t xml:space="preserve">En ansatt kan være medlem i </w:t>
      </w:r>
      <w:proofErr w:type="gramStart"/>
      <w:r>
        <w:t>klubben</w:t>
      </w:r>
      <w:proofErr w:type="gramEnd"/>
      <w:r>
        <w:t xml:space="preserve"> men har ikke stemmerett på årsmøtet og den ansatte kan ikke velges til verv i klubben eller overordnede organisasjonsledd.</w:t>
      </w:r>
    </w:p>
    <w:p w14:paraId="0FABF9CE" w14:textId="77777777" w:rsidR="00AB7D49" w:rsidRDefault="002205A2">
      <w:pPr>
        <w:spacing w:before="180"/>
      </w:pPr>
      <w:r>
        <w:t>Strykning kan finne sted av medlem som skylder kontingent for mer enn ett år. Medlem som strykes kan ikke tas opp igjen før skyldig kontingent er betalt. Hvis medlemmet skylder kontingent etter forfalt to års kontingent, skal medlemskapet bringes til opphør ved strykning fra idrettslagets side</w:t>
      </w:r>
    </w:p>
    <w:p w14:paraId="539B0CEE" w14:textId="77777777" w:rsidR="00AB7D49" w:rsidRDefault="002205A2">
      <w:pPr>
        <w:spacing w:before="180"/>
      </w:pPr>
      <w:r>
        <w:t xml:space="preserve">Ved innmelding skal medlemmene fylle ut innmeldingsskjema med navn, fødselsdato, adresse, e-post, osv. </w:t>
      </w:r>
    </w:p>
    <w:p w14:paraId="7E4BF008" w14:textId="77777777" w:rsidR="00AB7D49" w:rsidRDefault="002205A2">
      <w:pPr>
        <w:spacing w:before="180"/>
      </w:pPr>
      <w:r>
        <w:t>Medlemskontingent blir sendt ut fra klubben sin kasserer.</w:t>
      </w:r>
    </w:p>
    <w:p w14:paraId="4244607C" w14:textId="77777777" w:rsidR="00AB7D49" w:rsidRDefault="002205A2">
      <w:pPr>
        <w:spacing w:before="180"/>
      </w:pPr>
      <w:r>
        <w:t xml:space="preserve">NIF sitt medlemsarkiv skal benyttes. </w:t>
      </w:r>
    </w:p>
    <w:p w14:paraId="54365F5F" w14:textId="77777777" w:rsidR="00AB7D49" w:rsidRDefault="00AB7D49">
      <w:pPr>
        <w:spacing w:before="180"/>
      </w:pPr>
    </w:p>
    <w:p w14:paraId="44F58FAF" w14:textId="77777777" w:rsidR="00AB7D49" w:rsidRDefault="00AB7D49">
      <w:pPr>
        <w:spacing w:before="180"/>
      </w:pPr>
    </w:p>
    <w:p w14:paraId="1B96140E" w14:textId="77777777" w:rsidR="00AB7D49" w:rsidRDefault="002205A2">
      <w:pPr>
        <w:pStyle w:val="Overskrift1"/>
      </w:pPr>
      <w:bookmarkStart w:id="50" w:name="bookmark=id.1mrcu09" w:colFirst="0" w:colLast="0"/>
      <w:bookmarkStart w:id="51" w:name="_heading=h.1mrcu09" w:colFirst="0" w:colLast="0"/>
      <w:bookmarkEnd w:id="50"/>
      <w:bookmarkEnd w:id="51"/>
      <w:r>
        <w:t>Forsikring</w:t>
      </w:r>
    </w:p>
    <w:p w14:paraId="678C0AA4" w14:textId="77777777" w:rsidR="00AB7D49" w:rsidRDefault="00AB7D49"/>
    <w:p w14:paraId="02812035" w14:textId="77777777" w:rsidR="00AB7D49" w:rsidRDefault="002205A2">
      <w:pPr>
        <w:pStyle w:val="Overskrift2"/>
      </w:pPr>
      <w:bookmarkStart w:id="52" w:name="bookmark=id.2lwamvv" w:colFirst="0" w:colLast="0"/>
      <w:bookmarkStart w:id="53" w:name="_heading=h.2lwamvv" w:colFirst="0" w:colLast="0"/>
      <w:bookmarkEnd w:id="52"/>
      <w:bookmarkEnd w:id="53"/>
      <w:r>
        <w:t>Idrettsforsikring for barn</w:t>
      </w:r>
    </w:p>
    <w:p w14:paraId="2EBD3093" w14:textId="77777777" w:rsidR="00AB7D49" w:rsidRDefault="00AB7D49"/>
    <w:p w14:paraId="2AFD4E66" w14:textId="77777777" w:rsidR="00AB7D49" w:rsidRDefault="002205A2">
      <w:r>
        <w:t>Alle barn som er medlem av lag tilsluttet Norges idrettsforbund og olympiske og paralympiske komité (NIF) eller som deltar i organisert aktivitet i klubbens/lagets regi er forsikret. Opp til de blir 13 år</w:t>
      </w:r>
    </w:p>
    <w:p w14:paraId="52B5651D" w14:textId="77777777" w:rsidR="00AB7D49" w:rsidRDefault="002205A2">
      <w:r>
        <w:t>http://www.idrett.no/tema/barneidrett/idrettsforsikring/Sider/default.aspx</w:t>
      </w:r>
    </w:p>
    <w:p w14:paraId="13F4DD02" w14:textId="77777777" w:rsidR="00AB7D49" w:rsidRDefault="00AB7D49">
      <w:pPr>
        <w:pStyle w:val="Undertittel"/>
        <w:jc w:val="left"/>
      </w:pPr>
    </w:p>
    <w:p w14:paraId="33CF568A" w14:textId="77777777" w:rsidR="00AB7D49" w:rsidRDefault="002205A2">
      <w:pPr>
        <w:pStyle w:val="Overskrift2"/>
      </w:pPr>
      <w:bookmarkStart w:id="54" w:name="bookmark=id.3l18frh" w:colFirst="0" w:colLast="0"/>
      <w:bookmarkStart w:id="55" w:name="_heading=h.3l18frh" w:colFirst="0" w:colLast="0"/>
      <w:bookmarkEnd w:id="54"/>
      <w:bookmarkEnd w:id="55"/>
      <w:r>
        <w:t xml:space="preserve">Klubbforsikring   </w:t>
      </w:r>
    </w:p>
    <w:p w14:paraId="3437CA8B" w14:textId="77777777" w:rsidR="00AB7D49" w:rsidRDefault="00AB7D49"/>
    <w:p w14:paraId="5B620B3D" w14:textId="77777777" w:rsidR="00AB7D49" w:rsidRDefault="002205A2">
      <w:r>
        <w:t>Sammen med If har NIF utviklet en egen klubbforsikring som er tilpasset klubbenes forsikringsbehov. Klubbforsikringen inneholder de viktigste forsikringene en idrettsklubb trenger – til en meget gunstig pris. Horten Biljardklubb er forpliktet til å ha underslagsforsikring på de som forvalter klubbens kapital. (Leder og kasserer)</w:t>
      </w:r>
    </w:p>
    <w:p w14:paraId="5B560DB5" w14:textId="77777777" w:rsidR="00AB7D49" w:rsidRDefault="002205A2">
      <w:hyperlink r:id="rId11">
        <w:r>
          <w:rPr>
            <w:color w:val="0000FF"/>
            <w:u w:val="single"/>
          </w:rPr>
          <w:t>http://www.idrett.no/tema/klubbguiden/Sider/Klubbforsikring.aspx</w:t>
        </w:r>
      </w:hyperlink>
    </w:p>
    <w:p w14:paraId="0F58BDD6" w14:textId="77777777" w:rsidR="00AB7D49" w:rsidRDefault="00AB7D49"/>
    <w:p w14:paraId="5A776F7E" w14:textId="77777777" w:rsidR="00AB7D49" w:rsidRDefault="002205A2">
      <w:pPr>
        <w:pStyle w:val="Overskrift1"/>
      </w:pPr>
      <w:bookmarkStart w:id="56" w:name="bookmark=id.4k668n3" w:colFirst="0" w:colLast="0"/>
      <w:bookmarkStart w:id="57" w:name="_heading=h.4k668n3" w:colFirst="0" w:colLast="0"/>
      <w:bookmarkEnd w:id="56"/>
      <w:bookmarkEnd w:id="57"/>
      <w:r>
        <w:lastRenderedPageBreak/>
        <w:t>Aktivitet</w:t>
      </w:r>
    </w:p>
    <w:p w14:paraId="32FD09D1" w14:textId="77777777" w:rsidR="00AB7D49" w:rsidRDefault="00AB7D49"/>
    <w:p w14:paraId="306E76FC" w14:textId="77777777" w:rsidR="00AB7D49" w:rsidRDefault="002205A2">
      <w:r>
        <w:t xml:space="preserve">Horten Biljardklubb arrangerer klubbturnering i pool, og klubbmesterskap. HBK arrangerer turneringer i </w:t>
      </w:r>
      <w:proofErr w:type="spellStart"/>
      <w:r>
        <w:t>snooker</w:t>
      </w:r>
      <w:proofErr w:type="spellEnd"/>
      <w:r>
        <w:t xml:space="preserve">, og klubbmesterskap i </w:t>
      </w:r>
      <w:proofErr w:type="spellStart"/>
      <w:r>
        <w:t>snooker</w:t>
      </w:r>
      <w:proofErr w:type="spellEnd"/>
      <w:r>
        <w:t>. HBK arrangerer treninger, kurs, og opplæring. Det arrangeres i tillegg andre sosiale aktiviteter, arrangementer.</w:t>
      </w:r>
    </w:p>
    <w:p w14:paraId="18D77625" w14:textId="77777777" w:rsidR="00AB7D49" w:rsidRDefault="00AB7D49"/>
    <w:p w14:paraId="1CDC1FB1" w14:textId="77777777" w:rsidR="00AB7D49" w:rsidRDefault="002205A2">
      <w:pPr>
        <w:pStyle w:val="Overskrift1"/>
      </w:pPr>
      <w:bookmarkStart w:id="58" w:name="bookmark=id.1egqt2p" w:colFirst="0" w:colLast="0"/>
      <w:bookmarkStart w:id="59" w:name="_heading=h.1egqt2p" w:colFirst="0" w:colLast="0"/>
      <w:bookmarkEnd w:id="58"/>
      <w:bookmarkEnd w:id="59"/>
      <w:r>
        <w:t>Anlegg</w:t>
      </w:r>
    </w:p>
    <w:p w14:paraId="43B89042" w14:textId="77777777" w:rsidR="00AB7D49" w:rsidRDefault="00AB7D49"/>
    <w:p w14:paraId="1A830E58" w14:textId="77777777" w:rsidR="00AB7D49" w:rsidRDefault="002205A2">
      <w:r>
        <w:t>Horten Biljardklubb leier lokaler i Tomtegata 4, 3183 Horten</w:t>
      </w:r>
    </w:p>
    <w:p w14:paraId="30C9FBB2" w14:textId="77777777" w:rsidR="00AB7D49" w:rsidRDefault="00AB7D49"/>
    <w:p w14:paraId="4FC99835" w14:textId="77777777" w:rsidR="00AB7D49" w:rsidRDefault="00AB7D49"/>
    <w:p w14:paraId="03E0FA1B" w14:textId="77777777" w:rsidR="00AB7D49" w:rsidRDefault="002205A2">
      <w:pPr>
        <w:pStyle w:val="Overskrift1"/>
      </w:pPr>
      <w:bookmarkStart w:id="60" w:name="bookmark=id.2dlolyb" w:colFirst="0" w:colLast="0"/>
      <w:bookmarkStart w:id="61" w:name="_heading=h.2dlolyb" w:colFirst="0" w:colLast="0"/>
      <w:bookmarkEnd w:id="60"/>
      <w:bookmarkEnd w:id="61"/>
      <w:r>
        <w:t>Arrangement</w:t>
      </w:r>
    </w:p>
    <w:p w14:paraId="68E790E8" w14:textId="77777777" w:rsidR="00AB7D49" w:rsidRDefault="00AB7D49"/>
    <w:p w14:paraId="16AF0FD7" w14:textId="77777777" w:rsidR="00AB7D49" w:rsidRDefault="002205A2">
      <w:r>
        <w:t xml:space="preserve">Klubbturneringer i pool, og </w:t>
      </w:r>
      <w:proofErr w:type="spellStart"/>
      <w:r>
        <w:t>snooker</w:t>
      </w:r>
      <w:proofErr w:type="spellEnd"/>
    </w:p>
    <w:p w14:paraId="54FF72BC" w14:textId="77777777" w:rsidR="00AB7D49" w:rsidRDefault="002205A2">
      <w:r>
        <w:t xml:space="preserve">Klubbmesterskap i pool, og </w:t>
      </w:r>
      <w:proofErr w:type="spellStart"/>
      <w:r>
        <w:t>snooker</w:t>
      </w:r>
      <w:proofErr w:type="spellEnd"/>
    </w:p>
    <w:p w14:paraId="66E18903" w14:textId="77777777" w:rsidR="00AB7D49" w:rsidRDefault="002205A2">
      <w:r>
        <w:t xml:space="preserve">Trening/opplæring i pool, og </w:t>
      </w:r>
      <w:proofErr w:type="spellStart"/>
      <w:r>
        <w:t>snooker</w:t>
      </w:r>
      <w:proofErr w:type="spellEnd"/>
    </w:p>
    <w:p w14:paraId="75521573" w14:textId="77777777" w:rsidR="00AB7D49" w:rsidRDefault="002205A2">
      <w:r>
        <w:t>Norgesmesterskap i pool</w:t>
      </w:r>
    </w:p>
    <w:p w14:paraId="690DC30D" w14:textId="77777777" w:rsidR="00AB7D49" w:rsidRDefault="002205A2">
      <w:proofErr w:type="spellStart"/>
      <w:r>
        <w:t>Regionsturneringer</w:t>
      </w:r>
      <w:proofErr w:type="spellEnd"/>
      <w:r>
        <w:t xml:space="preserve"> i pool</w:t>
      </w:r>
    </w:p>
    <w:p w14:paraId="5000C7AD" w14:textId="77777777" w:rsidR="00AB7D49" w:rsidRDefault="002205A2">
      <w:r>
        <w:t xml:space="preserve">Lokale turneringer i </w:t>
      </w:r>
      <w:proofErr w:type="spellStart"/>
      <w:r>
        <w:t>snooker</w:t>
      </w:r>
      <w:proofErr w:type="spellEnd"/>
    </w:p>
    <w:p w14:paraId="48F91EA6" w14:textId="77777777" w:rsidR="00AB7D49" w:rsidRDefault="002205A2">
      <w:r>
        <w:t>Open turnering i pool</w:t>
      </w:r>
    </w:p>
    <w:p w14:paraId="1819A83D" w14:textId="77777777" w:rsidR="00AB7D49" w:rsidRDefault="00AB7D49"/>
    <w:p w14:paraId="2B57EF26" w14:textId="77777777" w:rsidR="00AB7D49" w:rsidRDefault="002205A2">
      <w:pPr>
        <w:rPr>
          <w:b/>
          <w:u w:val="single"/>
        </w:rPr>
      </w:pPr>
      <w:r>
        <w:rPr>
          <w:b/>
          <w:u w:val="single"/>
        </w:rPr>
        <w:t>Blir organisasjonsplanen vedtatt på årsmøtet med disse oppføringer kan ikke medlemmene nekte å være med på dugnad.</w:t>
      </w:r>
    </w:p>
    <w:p w14:paraId="677E471D" w14:textId="77777777" w:rsidR="00AB7D49" w:rsidRDefault="00AB7D49"/>
    <w:p w14:paraId="727B1A38" w14:textId="77777777" w:rsidR="00AB7D49" w:rsidRDefault="002205A2">
      <w:pPr>
        <w:pStyle w:val="Overskrift1"/>
      </w:pPr>
      <w:bookmarkStart w:id="62" w:name="bookmark=id.3cqmetx" w:colFirst="0" w:colLast="0"/>
      <w:bookmarkStart w:id="63" w:name="_heading=h.3cqmetx" w:colFirst="0" w:colLast="0"/>
      <w:bookmarkEnd w:id="62"/>
      <w:bookmarkEnd w:id="63"/>
      <w:r>
        <w:t>Informasjon</w:t>
      </w:r>
    </w:p>
    <w:p w14:paraId="77A9CBC1" w14:textId="77777777" w:rsidR="00AB7D49" w:rsidRDefault="00AB7D49"/>
    <w:p w14:paraId="47FA9D3B" w14:textId="77777777" w:rsidR="00AB7D49" w:rsidRDefault="002205A2">
      <w:r>
        <w:t xml:space="preserve">Idrettslaget informerer medlemmene via nettsiden som har adresse: </w:t>
      </w:r>
      <w:hyperlink r:id="rId12">
        <w:r>
          <w:rPr>
            <w:color w:val="0000FF"/>
            <w:u w:val="single"/>
          </w:rPr>
          <w:t>www.hortenbiljardklubb.no</w:t>
        </w:r>
      </w:hyperlink>
      <w:r>
        <w:t xml:space="preserve">, og/eller via SMS/epost utsendt fra </w:t>
      </w:r>
      <w:proofErr w:type="spellStart"/>
      <w:r>
        <w:t>Sportsadmin</w:t>
      </w:r>
      <w:proofErr w:type="spellEnd"/>
      <w:r>
        <w:t>.</w:t>
      </w:r>
    </w:p>
    <w:p w14:paraId="746EAC7C" w14:textId="77777777" w:rsidR="00AB7D49" w:rsidRDefault="00AB7D49"/>
    <w:p w14:paraId="54DBF8E6" w14:textId="77777777" w:rsidR="00AB7D49" w:rsidRDefault="002205A2">
      <w:pPr>
        <w:pStyle w:val="Overskrift1"/>
      </w:pPr>
      <w:bookmarkStart w:id="64" w:name="bookmark=id.4bvk7pj" w:colFirst="0" w:colLast="0"/>
      <w:bookmarkStart w:id="65" w:name="_heading=h.4bvk7pj" w:colFirst="0" w:colLast="0"/>
      <w:bookmarkEnd w:id="64"/>
      <w:bookmarkEnd w:id="65"/>
      <w:r>
        <w:t>Økonomi</w:t>
      </w:r>
    </w:p>
    <w:p w14:paraId="15E8601B" w14:textId="77777777" w:rsidR="00AB7D49" w:rsidRDefault="00AB7D49"/>
    <w:p w14:paraId="0EBBA967" w14:textId="77777777" w:rsidR="00AB7D49" w:rsidRDefault="002205A2">
      <w:pPr>
        <w:numPr>
          <w:ilvl w:val="0"/>
          <w:numId w:val="34"/>
        </w:numPr>
        <w:ind w:hanging="360"/>
      </w:pPr>
      <w:r>
        <w:t>Styret er juridisk ansvarlig for lagets økonomi</w:t>
      </w:r>
    </w:p>
    <w:p w14:paraId="505E93BB" w14:textId="77777777" w:rsidR="00AB7D49" w:rsidRDefault="002205A2">
      <w:pPr>
        <w:numPr>
          <w:ilvl w:val="0"/>
          <w:numId w:val="34"/>
        </w:numPr>
        <w:ind w:hanging="360"/>
      </w:pPr>
      <w:r>
        <w:t>Styret er ansvarlig for å sette opp budsjett før årsmøtet.</w:t>
      </w:r>
    </w:p>
    <w:p w14:paraId="5756596E" w14:textId="77777777" w:rsidR="00AB7D49" w:rsidRDefault="002205A2">
      <w:pPr>
        <w:numPr>
          <w:ilvl w:val="0"/>
          <w:numId w:val="34"/>
        </w:numPr>
        <w:ind w:hanging="360"/>
      </w:pPr>
      <w:r>
        <w:t>Alle innkjøp skal godkjennes av styret.</w:t>
      </w:r>
    </w:p>
    <w:p w14:paraId="26B1AB67" w14:textId="77777777" w:rsidR="00AB7D49" w:rsidRDefault="002205A2">
      <w:pPr>
        <w:numPr>
          <w:ilvl w:val="0"/>
          <w:numId w:val="34"/>
        </w:numPr>
        <w:ind w:hanging="360"/>
      </w:pPr>
      <w:r>
        <w:t>Alle betalte faktura skal attesteres av 2 personer, den som har bestilt varen og styreleder/nestleder/kasserer.</w:t>
      </w:r>
    </w:p>
    <w:p w14:paraId="09094B1D" w14:textId="77777777" w:rsidR="00AB7D49" w:rsidRDefault="002205A2">
      <w:pPr>
        <w:numPr>
          <w:ilvl w:val="0"/>
          <w:numId w:val="34"/>
        </w:numPr>
        <w:ind w:hanging="360"/>
      </w:pPr>
      <w:r>
        <w:t>Det skal tegnes underslagforsikring for de som disponerer kontoene.</w:t>
      </w:r>
    </w:p>
    <w:p w14:paraId="44934FF5" w14:textId="77777777" w:rsidR="00AB7D49" w:rsidRDefault="00AB7D49"/>
    <w:p w14:paraId="626F3B39" w14:textId="77777777" w:rsidR="00AB7D49" w:rsidRDefault="002205A2">
      <w:pPr>
        <w:pStyle w:val="Overskrift1"/>
      </w:pPr>
      <w:bookmarkStart w:id="66" w:name="bookmark=id.1664s55" w:colFirst="0" w:colLast="0"/>
      <w:bookmarkStart w:id="67" w:name="_heading=h.1664s55" w:colFirst="0" w:colLast="0"/>
      <w:bookmarkEnd w:id="66"/>
      <w:bookmarkEnd w:id="67"/>
      <w:r>
        <w:t>Regnskap</w:t>
      </w:r>
    </w:p>
    <w:p w14:paraId="603FF603" w14:textId="77777777" w:rsidR="00AB7D49" w:rsidRDefault="00AB7D49"/>
    <w:p w14:paraId="10CDB80B" w14:textId="77777777" w:rsidR="00AB7D49" w:rsidRDefault="002205A2">
      <w:r>
        <w:t>Styret er ansvarlig for økonomien ikke gruppeledere eller andre i klubben.</w:t>
      </w:r>
    </w:p>
    <w:p w14:paraId="3F1A4780" w14:textId="77777777" w:rsidR="00AB7D49" w:rsidRDefault="002205A2">
      <w:r>
        <w:t>Klubben skal føre et regnskap i henhold til regnskapsloven. Alle inn og utbetalinger skal gå gjennom klubben sin konto, det er ikke lov å sette penger som tilhører klubbens medlemmer inn på personlige kontoer.</w:t>
      </w:r>
    </w:p>
    <w:p w14:paraId="6E35DA9B" w14:textId="77777777" w:rsidR="00AB7D49" w:rsidRDefault="002205A2">
      <w:r>
        <w:t>Egenandeler og startavgifter i forbindelse med arrangementer i regi av Horten Biljardklubb skal betales gjennom klubben.</w:t>
      </w:r>
    </w:p>
    <w:p w14:paraId="231055BC" w14:textId="77777777" w:rsidR="00AB7D49" w:rsidRDefault="002205A2">
      <w:r>
        <w:t>Når en reiser med et lag kan det betales ut forskudd til lagleder, han skal da levere inn reiseoppgjør og kvitteringer for brukte penger.</w:t>
      </w:r>
    </w:p>
    <w:p w14:paraId="44B5D6A7" w14:textId="77777777" w:rsidR="00AB7D49" w:rsidRDefault="002205A2">
      <w:r>
        <w:t xml:space="preserve">En skal levere reiseregning med kvitteringer for å få igjen det en har lagt ut. </w:t>
      </w:r>
    </w:p>
    <w:p w14:paraId="0EF897D7" w14:textId="77777777" w:rsidR="00AB7D49" w:rsidRDefault="002205A2">
      <w:pPr>
        <w:pStyle w:val="Overskrift1"/>
      </w:pPr>
      <w:bookmarkStart w:id="68" w:name="bookmark=id.25b2l0r" w:colFirst="0" w:colLast="0"/>
      <w:bookmarkStart w:id="69" w:name="_heading=h.25b2l0r" w:colFirst="0" w:colLast="0"/>
      <w:bookmarkEnd w:id="68"/>
      <w:bookmarkEnd w:id="69"/>
      <w:r>
        <w:t>Medlemskontingent Horten Biljardklubb</w:t>
      </w:r>
    </w:p>
    <w:p w14:paraId="71E5DE68" w14:textId="77777777" w:rsidR="00AB7D49" w:rsidRDefault="00AB7D49"/>
    <w:p w14:paraId="1A922AAD" w14:textId="77777777" w:rsidR="00AB7D49" w:rsidRDefault="002205A2">
      <w:r>
        <w:t xml:space="preserve">Medlemskontingenten fastsettes på årsmøtet som egen sak. jf. egenbestemmelse i Horten Biljardklubb sin </w:t>
      </w:r>
      <w:proofErr w:type="gramStart"/>
      <w:r>
        <w:t>lov.§</w:t>
      </w:r>
      <w:proofErr w:type="gramEnd"/>
      <w:r>
        <w:t>4. Medlemskontingent skal betales for hvert enkelt medlem, en må registrere hvert enkelt medlem med navn og betalt beløp da revisor skal kontrollere medlemslister mot regnskap.</w:t>
      </w:r>
    </w:p>
    <w:p w14:paraId="747C0217" w14:textId="77777777" w:rsidR="00AB7D49" w:rsidRDefault="00AB7D49"/>
    <w:p w14:paraId="546924FD" w14:textId="77777777" w:rsidR="00AB7D49" w:rsidRDefault="002205A2">
      <w:pPr>
        <w:pStyle w:val="Overskrift2"/>
      </w:pPr>
      <w:bookmarkStart w:id="70" w:name="_heading=h.1jlao46" w:colFirst="0" w:colLast="0"/>
      <w:bookmarkEnd w:id="70"/>
      <w:r>
        <w:t>Medlemskontingenter (1.7 - 30.6):</w:t>
      </w:r>
    </w:p>
    <w:p w14:paraId="60BCE8D5" w14:textId="77777777" w:rsidR="00AB7D49" w:rsidRDefault="00AB7D49"/>
    <w:p w14:paraId="4A3D14EF" w14:textId="77777777" w:rsidR="00AB7D49" w:rsidRDefault="002205A2">
      <w:r>
        <w:lastRenderedPageBreak/>
        <w:t>Menn</w:t>
      </w:r>
      <w:r>
        <w:tab/>
      </w:r>
      <w:r>
        <w:tab/>
        <w:t>kr. 600,-</w:t>
      </w:r>
    </w:p>
    <w:p w14:paraId="245901B2" w14:textId="77777777" w:rsidR="00AB7D49" w:rsidRDefault="002205A2">
      <w:r>
        <w:t>Kvinner</w:t>
      </w:r>
      <w:r>
        <w:tab/>
      </w:r>
      <w:r>
        <w:tab/>
        <w:t>kr. 75,-</w:t>
      </w:r>
    </w:p>
    <w:p w14:paraId="05A2E096" w14:textId="77777777" w:rsidR="00AB7D49" w:rsidRDefault="002205A2">
      <w:r>
        <w:t xml:space="preserve">U 19 </w:t>
      </w:r>
      <w:r>
        <w:tab/>
      </w:r>
      <w:r>
        <w:tab/>
        <w:t>kr. 150,-</w:t>
      </w:r>
    </w:p>
    <w:p w14:paraId="548E8294" w14:textId="77777777" w:rsidR="00AB7D49" w:rsidRDefault="002205A2">
      <w:r>
        <w:t>Honnør</w:t>
      </w:r>
      <w:r>
        <w:tab/>
      </w:r>
      <w:r>
        <w:tab/>
        <w:t>kr. 300,-</w:t>
      </w:r>
    </w:p>
    <w:p w14:paraId="7A34486B" w14:textId="77777777" w:rsidR="00AB7D49" w:rsidRDefault="002205A2">
      <w:r>
        <w:t>Militær</w:t>
      </w:r>
      <w:r>
        <w:tab/>
      </w:r>
      <w:r>
        <w:tab/>
        <w:t>kr. 300,-</w:t>
      </w:r>
    </w:p>
    <w:p w14:paraId="42CB3D36" w14:textId="77777777" w:rsidR="00AB7D49" w:rsidRDefault="002205A2">
      <w:r>
        <w:t>Student</w:t>
      </w:r>
      <w:r>
        <w:tab/>
      </w:r>
      <w:r>
        <w:tab/>
        <w:t>kr. 300,-</w:t>
      </w:r>
    </w:p>
    <w:p w14:paraId="09F822B4" w14:textId="77777777" w:rsidR="00AB7D49" w:rsidRDefault="002205A2">
      <w:r>
        <w:t>Passive</w:t>
      </w:r>
      <w:r>
        <w:tab/>
      </w:r>
      <w:r>
        <w:tab/>
        <w:t>kr. 100,-</w:t>
      </w:r>
    </w:p>
    <w:p w14:paraId="0F57FDF4" w14:textId="77777777" w:rsidR="00AB7D49" w:rsidRDefault="002205A2">
      <w:r>
        <w:t>Familie</w:t>
      </w:r>
      <w:r>
        <w:tab/>
      </w:r>
      <w:r>
        <w:tab/>
        <w:t xml:space="preserve">kr. 800,- (Samme adresse) </w:t>
      </w:r>
    </w:p>
    <w:p w14:paraId="3DB633B6" w14:textId="77777777" w:rsidR="00AB7D49" w:rsidRDefault="00AB7D49"/>
    <w:p w14:paraId="11EA9E31" w14:textId="77777777" w:rsidR="00AB7D49" w:rsidRDefault="00AB7D49"/>
    <w:p w14:paraId="70C385CE" w14:textId="77777777" w:rsidR="00AB7D49" w:rsidRDefault="002205A2">
      <w:pPr>
        <w:pStyle w:val="Overskrift2"/>
      </w:pPr>
      <w:bookmarkStart w:id="71" w:name="bookmark=id.1jlao46" w:colFirst="0" w:colLast="0"/>
      <w:bookmarkStart w:id="72" w:name="_heading=h.2iq8gzs" w:colFirst="0" w:colLast="0"/>
      <w:bookmarkEnd w:id="71"/>
      <w:bookmarkEnd w:id="72"/>
      <w:r>
        <w:t xml:space="preserve">Innkrevingsrutiner: </w:t>
      </w:r>
    </w:p>
    <w:p w14:paraId="17F11F08" w14:textId="77777777" w:rsidR="00AB7D49" w:rsidRDefault="00AB7D49"/>
    <w:p w14:paraId="18403EAA" w14:textId="77777777" w:rsidR="00AB7D49" w:rsidRDefault="002205A2">
      <w:r>
        <w:t>Faktura sendes ut innen utgangen på mai måned.</w:t>
      </w:r>
    </w:p>
    <w:p w14:paraId="73B0C18B" w14:textId="77777777" w:rsidR="00AB7D49" w:rsidRDefault="002205A2">
      <w:r>
        <w:t>Første purring 21 dager etter forfall.</w:t>
      </w:r>
    </w:p>
    <w:p w14:paraId="5EFDDDC4" w14:textId="77777777" w:rsidR="00AB7D49" w:rsidRDefault="002205A2">
      <w:pPr>
        <w:pStyle w:val="Overskrift1"/>
      </w:pPr>
      <w:bookmarkStart w:id="73" w:name="bookmark=id.xvir7l" w:colFirst="0" w:colLast="0"/>
      <w:bookmarkStart w:id="74" w:name="bookmark=id.2iq8gzs" w:colFirst="0" w:colLast="0"/>
      <w:bookmarkStart w:id="75" w:name="_heading=h.xvir7l" w:colFirst="0" w:colLast="0"/>
      <w:bookmarkEnd w:id="73"/>
      <w:bookmarkEnd w:id="74"/>
      <w:bookmarkEnd w:id="75"/>
      <w:r>
        <w:t>Avgifter i Horten Biljardklubb</w:t>
      </w:r>
    </w:p>
    <w:p w14:paraId="4C31942D" w14:textId="77777777" w:rsidR="00AB7D49" w:rsidRDefault="00AB7D49"/>
    <w:p w14:paraId="250E525F" w14:textId="77777777" w:rsidR="00AB7D49" w:rsidRDefault="002205A2">
      <w:pPr>
        <w:spacing w:before="180"/>
      </w:pPr>
      <w:r>
        <w:t>Horten Biljardklubb har anledning til å innføre følgende uten godkjenning av årsmøtet:</w:t>
      </w:r>
    </w:p>
    <w:p w14:paraId="317AE00D" w14:textId="77777777" w:rsidR="00AB7D49" w:rsidRDefault="00AB7D49"/>
    <w:p w14:paraId="51F22EE2" w14:textId="77777777" w:rsidR="00AB7D49" w:rsidRDefault="002205A2">
      <w:pPr>
        <w:numPr>
          <w:ilvl w:val="0"/>
          <w:numId w:val="20"/>
        </w:numPr>
        <w:ind w:hanging="360"/>
        <w:rPr>
          <w:b/>
          <w:sz w:val="20"/>
          <w:szCs w:val="20"/>
        </w:rPr>
      </w:pPr>
      <w:bookmarkStart w:id="76" w:name="bookmark=id.1x0gk37" w:colFirst="0" w:colLast="0"/>
      <w:bookmarkEnd w:id="76"/>
      <w:r>
        <w:rPr>
          <w:rFonts w:ascii="Arial" w:eastAsia="Arial" w:hAnsi="Arial" w:cs="Arial"/>
          <w:b/>
          <w:sz w:val="20"/>
          <w:szCs w:val="20"/>
        </w:rPr>
        <w:t>Treningsavgift</w:t>
      </w:r>
    </w:p>
    <w:p w14:paraId="52FD7DF9" w14:textId="77777777" w:rsidR="00AB7D49" w:rsidRDefault="002205A2">
      <w:pPr>
        <w:numPr>
          <w:ilvl w:val="0"/>
          <w:numId w:val="20"/>
        </w:numPr>
        <w:ind w:hanging="360"/>
        <w:rPr>
          <w:b/>
          <w:sz w:val="20"/>
          <w:szCs w:val="20"/>
        </w:rPr>
      </w:pPr>
      <w:bookmarkStart w:id="77" w:name="bookmark=id.4h042r0" w:colFirst="0" w:colLast="0"/>
      <w:bookmarkEnd w:id="77"/>
      <w:r>
        <w:rPr>
          <w:rFonts w:ascii="Arial" w:eastAsia="Arial" w:hAnsi="Arial" w:cs="Arial"/>
          <w:b/>
          <w:sz w:val="20"/>
          <w:szCs w:val="20"/>
        </w:rPr>
        <w:t>Startkontingent individuelt</w:t>
      </w:r>
    </w:p>
    <w:p w14:paraId="61D6AC8C" w14:textId="77777777" w:rsidR="00AB7D49" w:rsidRDefault="002205A2">
      <w:pPr>
        <w:numPr>
          <w:ilvl w:val="0"/>
          <w:numId w:val="20"/>
        </w:numPr>
        <w:ind w:hanging="360"/>
        <w:rPr>
          <w:b/>
          <w:sz w:val="20"/>
          <w:szCs w:val="20"/>
        </w:rPr>
      </w:pPr>
      <w:bookmarkStart w:id="78" w:name="bookmark=id.2w5ecyt" w:colFirst="0" w:colLast="0"/>
      <w:bookmarkEnd w:id="78"/>
      <w:r>
        <w:rPr>
          <w:rFonts w:ascii="Arial" w:eastAsia="Arial" w:hAnsi="Arial" w:cs="Arial"/>
          <w:b/>
          <w:sz w:val="20"/>
          <w:szCs w:val="20"/>
        </w:rPr>
        <w:t>Deltakeravgift</w:t>
      </w:r>
    </w:p>
    <w:p w14:paraId="03A650B4" w14:textId="77777777" w:rsidR="00AB7D49" w:rsidRDefault="002205A2">
      <w:pPr>
        <w:numPr>
          <w:ilvl w:val="0"/>
          <w:numId w:val="20"/>
        </w:numPr>
        <w:ind w:hanging="360"/>
        <w:rPr>
          <w:b/>
          <w:sz w:val="20"/>
          <w:szCs w:val="20"/>
        </w:rPr>
      </w:pPr>
      <w:bookmarkStart w:id="79" w:name="bookmark=id.1baon6m" w:colFirst="0" w:colLast="0"/>
      <w:bookmarkEnd w:id="79"/>
      <w:r>
        <w:rPr>
          <w:rFonts w:ascii="Arial" w:eastAsia="Arial" w:hAnsi="Arial" w:cs="Arial"/>
          <w:b/>
          <w:sz w:val="20"/>
          <w:szCs w:val="20"/>
        </w:rPr>
        <w:t>Egenandeler</w:t>
      </w:r>
    </w:p>
    <w:p w14:paraId="1E72B4B4" w14:textId="77777777" w:rsidR="00AB7D49" w:rsidRDefault="002205A2">
      <w:pPr>
        <w:numPr>
          <w:ilvl w:val="0"/>
          <w:numId w:val="20"/>
        </w:numPr>
        <w:ind w:hanging="360"/>
        <w:rPr>
          <w:b/>
          <w:sz w:val="20"/>
          <w:szCs w:val="20"/>
        </w:rPr>
      </w:pPr>
      <w:bookmarkStart w:id="80" w:name="bookmark=id.3vac5uf" w:colFirst="0" w:colLast="0"/>
      <w:bookmarkEnd w:id="80"/>
      <w:r>
        <w:rPr>
          <w:rFonts w:ascii="Arial" w:eastAsia="Arial" w:hAnsi="Arial" w:cs="Arial"/>
          <w:b/>
          <w:sz w:val="20"/>
          <w:szCs w:val="20"/>
        </w:rPr>
        <w:t>Reklame/sponsoravtaler</w:t>
      </w:r>
    </w:p>
    <w:p w14:paraId="318B106B" w14:textId="77777777" w:rsidR="00AB7D49" w:rsidRDefault="002205A2">
      <w:r>
        <w:t>Sponsoravtaler skal godkjennes av styret, enkeltpersoner kan ikke inngå egne avtaler uten godkjennelse fra styret.</w:t>
      </w:r>
    </w:p>
    <w:p w14:paraId="3F01A719" w14:textId="77777777" w:rsidR="00AB7D49" w:rsidRDefault="002205A2">
      <w:pPr>
        <w:pStyle w:val="Overskrift1"/>
      </w:pPr>
      <w:bookmarkStart w:id="81" w:name="_heading=h.1x0gk37" w:colFirst="0" w:colLast="0"/>
      <w:bookmarkEnd w:id="81"/>
      <w:r>
        <w:lastRenderedPageBreak/>
        <w:t>Månedskort</w:t>
      </w:r>
    </w:p>
    <w:p w14:paraId="3D7435D6" w14:textId="77777777" w:rsidR="00AB7D49" w:rsidRDefault="002205A2">
      <w:pPr>
        <w:pStyle w:val="Overskrift2"/>
        <w:jc w:val="left"/>
      </w:pPr>
      <w:bookmarkStart w:id="82" w:name="_heading=h.4h042r0" w:colFirst="0" w:colLast="0"/>
      <w:bookmarkEnd w:id="82"/>
      <w:r>
        <w:t>Bakgrunn</w:t>
      </w:r>
    </w:p>
    <w:p w14:paraId="2E421EB9" w14:textId="77777777" w:rsidR="00AB7D49" w:rsidRDefault="002205A2">
      <w:pPr>
        <w:shd w:val="clear" w:color="auto" w:fill="FFFFFF"/>
        <w:spacing w:after="360" w:line="240" w:lineRule="auto"/>
        <w:rPr>
          <w:rFonts w:ascii="Quattrocento Sans" w:eastAsia="Quattrocento Sans" w:hAnsi="Quattrocento Sans" w:cs="Quattrocento Sans"/>
          <w:color w:val="404040"/>
          <w:sz w:val="24"/>
          <w:szCs w:val="24"/>
        </w:rPr>
      </w:pPr>
      <w:r>
        <w:rPr>
          <w:rFonts w:ascii="Quattrocento Sans" w:eastAsia="Quattrocento Sans" w:hAnsi="Quattrocento Sans" w:cs="Quattrocento Sans"/>
          <w:color w:val="404040"/>
          <w:sz w:val="24"/>
          <w:szCs w:val="24"/>
        </w:rPr>
        <w:t>Avtale om månedskort og nøkkelkode er begrenset til aktive medlemmer av Horten Biljardklubb som har oppfylt sine forpliktelser som medlem i Horten Biljardklubb og har løpende månedlig betaling.</w:t>
      </w:r>
    </w:p>
    <w:p w14:paraId="39A159BA" w14:textId="77777777" w:rsidR="00AB7D49" w:rsidRDefault="002205A2">
      <w:pPr>
        <w:pStyle w:val="Overskrift2"/>
        <w:jc w:val="left"/>
      </w:pPr>
      <w:bookmarkStart w:id="83" w:name="_heading=h.2w5ecyt" w:colFirst="0" w:colLast="0"/>
      <w:bookmarkEnd w:id="83"/>
      <w:r>
        <w:t>Prosedyre</w:t>
      </w:r>
    </w:p>
    <w:p w14:paraId="7DFC0916" w14:textId="77777777" w:rsidR="00AB7D49" w:rsidRDefault="002205A2">
      <w:pPr>
        <w:shd w:val="clear" w:color="auto" w:fill="FFFFFF"/>
        <w:spacing w:after="360" w:line="240" w:lineRule="auto"/>
        <w:rPr>
          <w:rFonts w:ascii="Quattrocento Sans" w:eastAsia="Quattrocento Sans" w:hAnsi="Quattrocento Sans" w:cs="Quattrocento Sans"/>
          <w:color w:val="404040"/>
          <w:sz w:val="24"/>
          <w:szCs w:val="24"/>
        </w:rPr>
      </w:pPr>
      <w:r>
        <w:rPr>
          <w:rFonts w:ascii="Quattrocento Sans" w:eastAsia="Quattrocento Sans" w:hAnsi="Quattrocento Sans" w:cs="Quattrocento Sans"/>
          <w:color w:val="404040"/>
          <w:sz w:val="24"/>
          <w:szCs w:val="24"/>
        </w:rPr>
        <w:t xml:space="preserve">Medlemmer som ønsker månedskort med </w:t>
      </w:r>
      <w:proofErr w:type="gramStart"/>
      <w:r>
        <w:rPr>
          <w:rFonts w:ascii="Quattrocento Sans" w:eastAsia="Quattrocento Sans" w:hAnsi="Quattrocento Sans" w:cs="Quattrocento Sans"/>
          <w:color w:val="404040"/>
          <w:sz w:val="24"/>
          <w:szCs w:val="24"/>
        </w:rPr>
        <w:t>nøkkelkode</w:t>
      </w:r>
      <w:proofErr w:type="gramEnd"/>
      <w:r>
        <w:rPr>
          <w:rFonts w:ascii="Quattrocento Sans" w:eastAsia="Quattrocento Sans" w:hAnsi="Quattrocento Sans" w:cs="Quattrocento Sans"/>
          <w:color w:val="404040"/>
          <w:sz w:val="24"/>
          <w:szCs w:val="24"/>
        </w:rPr>
        <w:t xml:space="preserve"> oppretter selv repeterende betaling i nettbanken etter godkjent søknad til klubbens ledelse. Følgende kriterier skal være oppfylt:</w:t>
      </w:r>
    </w:p>
    <w:p w14:paraId="48F58D00" w14:textId="77777777" w:rsidR="00AB7D49" w:rsidRDefault="002205A2">
      <w:pPr>
        <w:numPr>
          <w:ilvl w:val="0"/>
          <w:numId w:val="7"/>
        </w:numPr>
        <w:shd w:val="clear" w:color="auto" w:fill="FFFFFF"/>
        <w:spacing w:before="280" w:after="0" w:line="240" w:lineRule="auto"/>
        <w:rPr>
          <w:rFonts w:ascii="Quattrocento Sans" w:eastAsia="Quattrocento Sans" w:hAnsi="Quattrocento Sans" w:cs="Quattrocento Sans"/>
          <w:color w:val="404040"/>
          <w:sz w:val="24"/>
          <w:szCs w:val="24"/>
        </w:rPr>
      </w:pPr>
      <w:r>
        <w:rPr>
          <w:rFonts w:ascii="Quattrocento Sans" w:eastAsia="Quattrocento Sans" w:hAnsi="Quattrocento Sans" w:cs="Quattrocento Sans"/>
          <w:color w:val="404040"/>
          <w:sz w:val="24"/>
          <w:szCs w:val="24"/>
        </w:rPr>
        <w:t>Har vært aktivt medlem av Horten Biljardklubb i minimum 3 måneder</w:t>
      </w:r>
    </w:p>
    <w:p w14:paraId="0F2F0428" w14:textId="77777777" w:rsidR="00AB7D49" w:rsidRDefault="002205A2">
      <w:pPr>
        <w:numPr>
          <w:ilvl w:val="0"/>
          <w:numId w:val="7"/>
        </w:numPr>
        <w:shd w:val="clear" w:color="auto" w:fill="FFFFFF"/>
        <w:spacing w:after="0" w:line="240" w:lineRule="auto"/>
        <w:rPr>
          <w:rFonts w:ascii="Quattrocento Sans" w:eastAsia="Quattrocento Sans" w:hAnsi="Quattrocento Sans" w:cs="Quattrocento Sans"/>
          <w:color w:val="404040"/>
          <w:sz w:val="24"/>
          <w:szCs w:val="24"/>
        </w:rPr>
      </w:pPr>
      <w:r>
        <w:rPr>
          <w:rFonts w:ascii="Quattrocento Sans" w:eastAsia="Quattrocento Sans" w:hAnsi="Quattrocento Sans" w:cs="Quattrocento Sans"/>
          <w:color w:val="404040"/>
          <w:sz w:val="24"/>
          <w:szCs w:val="24"/>
        </w:rPr>
        <w:t>Forplikter seg til å følge gjeldende retningslinjer</w:t>
      </w:r>
    </w:p>
    <w:p w14:paraId="19BF2D21" w14:textId="77777777" w:rsidR="00AB7D49" w:rsidRDefault="002205A2">
      <w:pPr>
        <w:numPr>
          <w:ilvl w:val="0"/>
          <w:numId w:val="7"/>
        </w:numPr>
        <w:shd w:val="clear" w:color="auto" w:fill="FFFFFF"/>
        <w:spacing w:after="0" w:line="240" w:lineRule="auto"/>
        <w:rPr>
          <w:rFonts w:ascii="Quattrocento Sans" w:eastAsia="Quattrocento Sans" w:hAnsi="Quattrocento Sans" w:cs="Quattrocento Sans"/>
          <w:color w:val="404040"/>
          <w:sz w:val="24"/>
          <w:szCs w:val="24"/>
        </w:rPr>
      </w:pPr>
      <w:r>
        <w:rPr>
          <w:rFonts w:ascii="Quattrocento Sans" w:eastAsia="Quattrocento Sans" w:hAnsi="Quattrocento Sans" w:cs="Quattrocento Sans"/>
          <w:color w:val="404040"/>
          <w:sz w:val="24"/>
          <w:szCs w:val="24"/>
        </w:rPr>
        <w:t>Har oppfylt sine forpliktelser overfor Horten Biljardklubb</w:t>
      </w:r>
    </w:p>
    <w:p w14:paraId="5633001D" w14:textId="77777777" w:rsidR="00AB7D49" w:rsidRDefault="002205A2">
      <w:pPr>
        <w:numPr>
          <w:ilvl w:val="0"/>
          <w:numId w:val="7"/>
        </w:numPr>
        <w:shd w:val="clear" w:color="auto" w:fill="FFFFFF"/>
        <w:spacing w:after="280" w:line="240" w:lineRule="auto"/>
        <w:rPr>
          <w:rFonts w:ascii="Quattrocento Sans" w:eastAsia="Quattrocento Sans" w:hAnsi="Quattrocento Sans" w:cs="Quattrocento Sans"/>
          <w:color w:val="404040"/>
          <w:sz w:val="24"/>
          <w:szCs w:val="24"/>
        </w:rPr>
      </w:pPr>
      <w:r>
        <w:rPr>
          <w:rFonts w:ascii="Quattrocento Sans" w:eastAsia="Quattrocento Sans" w:hAnsi="Quattrocento Sans" w:cs="Quattrocento Sans"/>
          <w:color w:val="404040"/>
          <w:sz w:val="24"/>
          <w:szCs w:val="24"/>
        </w:rPr>
        <w:t>Har utvist god oppførsel, og er til å stole på</w:t>
      </w:r>
    </w:p>
    <w:p w14:paraId="7D982A0E" w14:textId="77777777" w:rsidR="00AB7D49" w:rsidRDefault="002205A2">
      <w:pPr>
        <w:pStyle w:val="Overskrift2"/>
        <w:jc w:val="left"/>
      </w:pPr>
      <w:bookmarkStart w:id="84" w:name="_heading=h.1baon6m" w:colFirst="0" w:colLast="0"/>
      <w:bookmarkEnd w:id="84"/>
      <w:r>
        <w:t>Forpliktelser</w:t>
      </w:r>
    </w:p>
    <w:p w14:paraId="51924CE7" w14:textId="77777777" w:rsidR="00AB7D49" w:rsidRDefault="002205A2">
      <w:pPr>
        <w:shd w:val="clear" w:color="auto" w:fill="FFFFFF"/>
        <w:spacing w:after="360" w:line="240" w:lineRule="auto"/>
        <w:rPr>
          <w:rFonts w:ascii="Quattrocento Sans" w:eastAsia="Quattrocento Sans" w:hAnsi="Quattrocento Sans" w:cs="Quattrocento Sans"/>
          <w:color w:val="404040"/>
          <w:sz w:val="24"/>
          <w:szCs w:val="24"/>
        </w:rPr>
      </w:pPr>
      <w:r>
        <w:rPr>
          <w:rFonts w:ascii="Quattrocento Sans" w:eastAsia="Quattrocento Sans" w:hAnsi="Quattrocento Sans" w:cs="Quattrocento Sans"/>
          <w:color w:val="404040"/>
          <w:sz w:val="24"/>
          <w:szCs w:val="24"/>
        </w:rPr>
        <w:t>Medlemmer som tildeles nøkkelkoden forplikter seg til å følge følgende retningslinjer:</w:t>
      </w:r>
    </w:p>
    <w:p w14:paraId="749D1075" w14:textId="77777777" w:rsidR="00AB7D49" w:rsidRDefault="002205A2">
      <w:pPr>
        <w:numPr>
          <w:ilvl w:val="0"/>
          <w:numId w:val="9"/>
        </w:numPr>
        <w:shd w:val="clear" w:color="auto" w:fill="FFFFFF"/>
        <w:spacing w:before="280" w:after="280" w:line="240" w:lineRule="auto"/>
        <w:rPr>
          <w:rFonts w:ascii="Quattrocento Sans" w:eastAsia="Quattrocento Sans" w:hAnsi="Quattrocento Sans" w:cs="Quattrocento Sans"/>
          <w:color w:val="404040"/>
          <w:sz w:val="24"/>
          <w:szCs w:val="24"/>
        </w:rPr>
      </w:pPr>
      <w:r>
        <w:rPr>
          <w:rFonts w:ascii="Quattrocento Sans" w:eastAsia="Quattrocento Sans" w:hAnsi="Quattrocento Sans" w:cs="Quattrocento Sans"/>
          <w:color w:val="404040"/>
          <w:sz w:val="24"/>
          <w:szCs w:val="24"/>
        </w:rPr>
        <w:t>Nøkkelkode er personlig og skal ikke lånes bort til andre</w:t>
      </w:r>
    </w:p>
    <w:p w14:paraId="488D50D7" w14:textId="77777777" w:rsidR="00AB7D49" w:rsidRDefault="002205A2">
      <w:pPr>
        <w:numPr>
          <w:ilvl w:val="0"/>
          <w:numId w:val="12"/>
        </w:numPr>
        <w:shd w:val="clear" w:color="auto" w:fill="FFFFFF"/>
        <w:spacing w:before="280" w:after="0" w:line="240" w:lineRule="auto"/>
        <w:rPr>
          <w:rFonts w:ascii="Quattrocento Sans" w:eastAsia="Quattrocento Sans" w:hAnsi="Quattrocento Sans" w:cs="Quattrocento Sans"/>
          <w:color w:val="404040"/>
          <w:sz w:val="24"/>
          <w:szCs w:val="24"/>
        </w:rPr>
      </w:pPr>
      <w:r>
        <w:rPr>
          <w:rFonts w:ascii="Quattrocento Sans" w:eastAsia="Quattrocento Sans" w:hAnsi="Quattrocento Sans" w:cs="Quattrocento Sans"/>
          <w:color w:val="404040"/>
          <w:sz w:val="24"/>
          <w:szCs w:val="24"/>
        </w:rPr>
        <w:t>Det er ikke tillatt å låse opp for å slippe inn personer som ikke har rettmessig adgang</w:t>
      </w:r>
    </w:p>
    <w:p w14:paraId="70631727" w14:textId="77777777" w:rsidR="00AB7D49" w:rsidRDefault="002205A2">
      <w:pPr>
        <w:numPr>
          <w:ilvl w:val="0"/>
          <w:numId w:val="12"/>
        </w:numPr>
        <w:shd w:val="clear" w:color="auto" w:fill="FFFFFF"/>
        <w:spacing w:after="0" w:line="240" w:lineRule="auto"/>
        <w:rPr>
          <w:rFonts w:ascii="Quattrocento Sans" w:eastAsia="Quattrocento Sans" w:hAnsi="Quattrocento Sans" w:cs="Quattrocento Sans"/>
          <w:color w:val="404040"/>
          <w:sz w:val="24"/>
          <w:szCs w:val="24"/>
        </w:rPr>
      </w:pPr>
      <w:r>
        <w:rPr>
          <w:rFonts w:ascii="Quattrocento Sans" w:eastAsia="Quattrocento Sans" w:hAnsi="Quattrocento Sans" w:cs="Quattrocento Sans"/>
          <w:color w:val="404040"/>
          <w:sz w:val="24"/>
          <w:szCs w:val="24"/>
        </w:rPr>
        <w:t xml:space="preserve">Ansvarlig for at medlemmer uten månedskortavtale man inviterer med seg gjør opp for </w:t>
      </w:r>
      <w:proofErr w:type="spellStart"/>
      <w:r>
        <w:rPr>
          <w:rFonts w:ascii="Quattrocento Sans" w:eastAsia="Quattrocento Sans" w:hAnsi="Quattrocento Sans" w:cs="Quattrocento Sans"/>
          <w:color w:val="404040"/>
          <w:sz w:val="24"/>
          <w:szCs w:val="24"/>
        </w:rPr>
        <w:t>bordleie</w:t>
      </w:r>
      <w:proofErr w:type="spellEnd"/>
      <w:r>
        <w:rPr>
          <w:rFonts w:ascii="Quattrocento Sans" w:eastAsia="Quattrocento Sans" w:hAnsi="Quattrocento Sans" w:cs="Quattrocento Sans"/>
          <w:color w:val="404040"/>
          <w:sz w:val="24"/>
          <w:szCs w:val="24"/>
        </w:rPr>
        <w:t xml:space="preserve"> og annet</w:t>
      </w:r>
    </w:p>
    <w:p w14:paraId="247C2536" w14:textId="77777777" w:rsidR="00AB7D49" w:rsidRDefault="002205A2">
      <w:pPr>
        <w:numPr>
          <w:ilvl w:val="0"/>
          <w:numId w:val="12"/>
        </w:numPr>
        <w:shd w:val="clear" w:color="auto" w:fill="FFFFFF"/>
        <w:spacing w:after="280" w:line="240" w:lineRule="auto"/>
        <w:rPr>
          <w:rFonts w:ascii="Quattrocento Sans" w:eastAsia="Quattrocento Sans" w:hAnsi="Quattrocento Sans" w:cs="Quattrocento Sans"/>
          <w:color w:val="404040"/>
          <w:sz w:val="24"/>
          <w:szCs w:val="24"/>
        </w:rPr>
      </w:pPr>
      <w:r>
        <w:rPr>
          <w:rFonts w:ascii="Quattrocento Sans" w:eastAsia="Quattrocento Sans" w:hAnsi="Quattrocento Sans" w:cs="Quattrocento Sans"/>
          <w:color w:val="404040"/>
          <w:sz w:val="24"/>
          <w:szCs w:val="24"/>
        </w:rPr>
        <w:t>Gjør opp for benyttede kioskvarer</w:t>
      </w:r>
    </w:p>
    <w:p w14:paraId="49AC4DC7" w14:textId="77777777" w:rsidR="00AB7D49" w:rsidRDefault="002205A2">
      <w:pPr>
        <w:numPr>
          <w:ilvl w:val="0"/>
          <w:numId w:val="16"/>
        </w:numPr>
        <w:shd w:val="clear" w:color="auto" w:fill="FFFFFF"/>
        <w:spacing w:before="280" w:after="0" w:line="240" w:lineRule="auto"/>
        <w:rPr>
          <w:rFonts w:ascii="Quattrocento Sans" w:eastAsia="Quattrocento Sans" w:hAnsi="Quattrocento Sans" w:cs="Quattrocento Sans"/>
          <w:color w:val="404040"/>
          <w:sz w:val="24"/>
          <w:szCs w:val="24"/>
        </w:rPr>
      </w:pPr>
      <w:r>
        <w:rPr>
          <w:rFonts w:ascii="Quattrocento Sans" w:eastAsia="Quattrocento Sans" w:hAnsi="Quattrocento Sans" w:cs="Quattrocento Sans"/>
          <w:color w:val="404040"/>
          <w:sz w:val="24"/>
          <w:szCs w:val="24"/>
        </w:rPr>
        <w:t>Adgangen gjelder hele lokalet</w:t>
      </w:r>
    </w:p>
    <w:p w14:paraId="723097DE" w14:textId="77777777" w:rsidR="00AB7D49" w:rsidRDefault="002205A2">
      <w:pPr>
        <w:numPr>
          <w:ilvl w:val="0"/>
          <w:numId w:val="16"/>
        </w:numPr>
        <w:shd w:val="clear" w:color="auto" w:fill="FFFFFF"/>
        <w:spacing w:after="0" w:line="240" w:lineRule="auto"/>
        <w:rPr>
          <w:rFonts w:ascii="Quattrocento Sans" w:eastAsia="Quattrocento Sans" w:hAnsi="Quattrocento Sans" w:cs="Quattrocento Sans"/>
          <w:color w:val="404040"/>
          <w:sz w:val="24"/>
          <w:szCs w:val="24"/>
        </w:rPr>
      </w:pPr>
      <w:r>
        <w:rPr>
          <w:rFonts w:ascii="Quattrocento Sans" w:eastAsia="Quattrocento Sans" w:hAnsi="Quattrocento Sans" w:cs="Quattrocento Sans"/>
          <w:color w:val="404040"/>
          <w:sz w:val="24"/>
          <w:szCs w:val="24"/>
        </w:rPr>
        <w:t>Sjekkliste for åpning/stenging av Horten Biljardsenter skal følges av den som først/sist forlater lokalet</w:t>
      </w:r>
    </w:p>
    <w:p w14:paraId="4D3F11EA" w14:textId="77777777" w:rsidR="00AB7D49" w:rsidRDefault="002205A2">
      <w:pPr>
        <w:numPr>
          <w:ilvl w:val="0"/>
          <w:numId w:val="16"/>
        </w:numPr>
        <w:shd w:val="clear" w:color="auto" w:fill="FFFFFF"/>
        <w:spacing w:after="0" w:line="240" w:lineRule="auto"/>
        <w:rPr>
          <w:rFonts w:ascii="Quattrocento Sans" w:eastAsia="Quattrocento Sans" w:hAnsi="Quattrocento Sans" w:cs="Quattrocento Sans"/>
          <w:color w:val="404040"/>
          <w:sz w:val="24"/>
          <w:szCs w:val="24"/>
        </w:rPr>
      </w:pPr>
      <w:r>
        <w:rPr>
          <w:rFonts w:ascii="Quattrocento Sans" w:eastAsia="Quattrocento Sans" w:hAnsi="Quattrocento Sans" w:cs="Quattrocento Sans"/>
          <w:color w:val="404040"/>
          <w:sz w:val="24"/>
          <w:szCs w:val="24"/>
        </w:rPr>
        <w:t>Månedskort skal være gyldig (betalt)</w:t>
      </w:r>
    </w:p>
    <w:p w14:paraId="079F1800" w14:textId="77777777" w:rsidR="00AB7D49" w:rsidRDefault="002205A2">
      <w:pPr>
        <w:numPr>
          <w:ilvl w:val="0"/>
          <w:numId w:val="16"/>
        </w:numPr>
        <w:shd w:val="clear" w:color="auto" w:fill="FFFFFF"/>
        <w:spacing w:after="280" w:line="240" w:lineRule="auto"/>
        <w:rPr>
          <w:rFonts w:ascii="Quattrocento Sans" w:eastAsia="Quattrocento Sans" w:hAnsi="Quattrocento Sans" w:cs="Quattrocento Sans"/>
          <w:color w:val="404040"/>
          <w:sz w:val="24"/>
          <w:szCs w:val="24"/>
        </w:rPr>
      </w:pPr>
      <w:r>
        <w:rPr>
          <w:rFonts w:ascii="Quattrocento Sans" w:eastAsia="Quattrocento Sans" w:hAnsi="Quattrocento Sans" w:cs="Quattrocento Sans"/>
          <w:color w:val="404040"/>
          <w:sz w:val="24"/>
          <w:szCs w:val="24"/>
        </w:rPr>
        <w:t>Informere styret hvis kriteriene for tildeling av nøkkelkode ikke lenger er oppfylt</w:t>
      </w:r>
    </w:p>
    <w:p w14:paraId="7D68713E" w14:textId="77777777" w:rsidR="00AB7D49" w:rsidRDefault="002205A2">
      <w:pPr>
        <w:pStyle w:val="Overskrift2"/>
        <w:jc w:val="left"/>
      </w:pPr>
      <w:bookmarkStart w:id="85" w:name="_heading=h.3vac5uf" w:colFirst="0" w:colLast="0"/>
      <w:bookmarkEnd w:id="85"/>
      <w:r>
        <w:t>Avtalens gyldighet</w:t>
      </w:r>
    </w:p>
    <w:p w14:paraId="2ACD4F09" w14:textId="77777777" w:rsidR="00AB7D49" w:rsidRDefault="002205A2">
      <w:pPr>
        <w:shd w:val="clear" w:color="auto" w:fill="FFFFFF"/>
        <w:spacing w:after="360" w:line="240" w:lineRule="auto"/>
        <w:rPr>
          <w:rFonts w:ascii="Quattrocento Sans" w:eastAsia="Quattrocento Sans" w:hAnsi="Quattrocento Sans" w:cs="Quattrocento Sans"/>
          <w:color w:val="404040"/>
          <w:sz w:val="24"/>
          <w:szCs w:val="24"/>
        </w:rPr>
      </w:pPr>
      <w:r>
        <w:rPr>
          <w:rFonts w:ascii="Quattrocento Sans" w:eastAsia="Quattrocento Sans" w:hAnsi="Quattrocento Sans" w:cs="Quattrocento Sans"/>
          <w:color w:val="404040"/>
          <w:sz w:val="24"/>
          <w:szCs w:val="24"/>
        </w:rPr>
        <w:t>Løpende avtale med 3 måneders oppsigelse (prisendring gis med 3 måneders varsel).</w:t>
      </w:r>
    </w:p>
    <w:p w14:paraId="215DDB52" w14:textId="77777777" w:rsidR="00AB7D49" w:rsidRDefault="002205A2">
      <w:pPr>
        <w:pStyle w:val="Overskrift2"/>
        <w:jc w:val="left"/>
      </w:pPr>
      <w:bookmarkStart w:id="86" w:name="_heading=h.39kk8xu" w:colFirst="0" w:colLast="0"/>
      <w:bookmarkEnd w:id="86"/>
      <w:r>
        <w:t>Nøkkelkode</w:t>
      </w:r>
    </w:p>
    <w:p w14:paraId="28B3A478" w14:textId="77777777" w:rsidR="00AB7D49" w:rsidRDefault="002205A2">
      <w:pPr>
        <w:shd w:val="clear" w:color="auto" w:fill="FFFFFF"/>
        <w:spacing w:after="360" w:line="240" w:lineRule="auto"/>
        <w:rPr>
          <w:rFonts w:ascii="Quattrocento Sans" w:eastAsia="Quattrocento Sans" w:hAnsi="Quattrocento Sans" w:cs="Quattrocento Sans"/>
          <w:color w:val="404040"/>
          <w:sz w:val="24"/>
          <w:szCs w:val="24"/>
        </w:rPr>
      </w:pPr>
      <w:r>
        <w:rPr>
          <w:rFonts w:ascii="Quattrocento Sans" w:eastAsia="Quattrocento Sans" w:hAnsi="Quattrocento Sans" w:cs="Quattrocento Sans"/>
          <w:color w:val="404040"/>
          <w:sz w:val="24"/>
          <w:szCs w:val="24"/>
        </w:rPr>
        <w:t xml:space="preserve">Nøkkelen finnes i </w:t>
      </w:r>
      <w:proofErr w:type="spellStart"/>
      <w:r>
        <w:rPr>
          <w:rFonts w:ascii="Quattrocento Sans" w:eastAsia="Quattrocento Sans" w:hAnsi="Quattrocento Sans" w:cs="Quattrocento Sans"/>
          <w:color w:val="404040"/>
          <w:sz w:val="24"/>
          <w:szCs w:val="24"/>
        </w:rPr>
        <w:t>nøkkelboks</w:t>
      </w:r>
      <w:proofErr w:type="spellEnd"/>
      <w:r>
        <w:rPr>
          <w:rFonts w:ascii="Quattrocento Sans" w:eastAsia="Quattrocento Sans" w:hAnsi="Quattrocento Sans" w:cs="Quattrocento Sans"/>
          <w:color w:val="404040"/>
          <w:sz w:val="24"/>
          <w:szCs w:val="24"/>
        </w:rPr>
        <w:t xml:space="preserve"> ved inngangsdøren, og utleveres til de som har krav på den. Ved endring av koden vil medlemmer med gyldig månedskort bli informert.</w:t>
      </w:r>
    </w:p>
    <w:p w14:paraId="0EB9549B" w14:textId="77777777" w:rsidR="00AB7D49" w:rsidRDefault="002205A2">
      <w:pPr>
        <w:pStyle w:val="Overskrift2"/>
        <w:jc w:val="left"/>
      </w:pPr>
      <w:bookmarkStart w:id="87" w:name="_heading=h.48pi1tg" w:colFirst="0" w:colLast="0"/>
      <w:bookmarkEnd w:id="87"/>
      <w:r>
        <w:t>Alkohol</w:t>
      </w:r>
    </w:p>
    <w:p w14:paraId="76EF7CF2" w14:textId="77777777" w:rsidR="00AB7D49" w:rsidRDefault="002205A2">
      <w:pPr>
        <w:shd w:val="clear" w:color="auto" w:fill="FFFFFF"/>
        <w:spacing w:after="360" w:line="240" w:lineRule="auto"/>
        <w:rPr>
          <w:rFonts w:ascii="Quattrocento Sans" w:eastAsia="Quattrocento Sans" w:hAnsi="Quattrocento Sans" w:cs="Quattrocento Sans"/>
          <w:color w:val="404040"/>
          <w:sz w:val="24"/>
          <w:szCs w:val="24"/>
        </w:rPr>
      </w:pPr>
      <w:r>
        <w:rPr>
          <w:rFonts w:ascii="Quattrocento Sans" w:eastAsia="Quattrocento Sans" w:hAnsi="Quattrocento Sans" w:cs="Quattrocento Sans"/>
          <w:color w:val="404040"/>
          <w:sz w:val="24"/>
          <w:szCs w:val="24"/>
        </w:rPr>
        <w:t xml:space="preserve">Det er kun tillatt å nyte alkohol i klubblokalet etter avtale med klubbens ledelse, eller </w:t>
      </w:r>
      <w:proofErr w:type="spellStart"/>
      <w:r>
        <w:rPr>
          <w:rFonts w:ascii="Quattrocento Sans" w:eastAsia="Quattrocento Sans" w:hAnsi="Quattrocento Sans" w:cs="Quattrocento Sans"/>
          <w:color w:val="404040"/>
          <w:sz w:val="24"/>
          <w:szCs w:val="24"/>
        </w:rPr>
        <w:t>ifbm</w:t>
      </w:r>
      <w:proofErr w:type="spellEnd"/>
      <w:r>
        <w:rPr>
          <w:rFonts w:ascii="Quattrocento Sans" w:eastAsia="Quattrocento Sans" w:hAnsi="Quattrocento Sans" w:cs="Quattrocento Sans"/>
          <w:color w:val="404040"/>
          <w:sz w:val="24"/>
          <w:szCs w:val="24"/>
        </w:rPr>
        <w:t xml:space="preserve"> leie av lokalet.</w:t>
      </w:r>
    </w:p>
    <w:p w14:paraId="5C994A6C" w14:textId="77777777" w:rsidR="00AB7D49" w:rsidRDefault="002205A2">
      <w:pPr>
        <w:pStyle w:val="Overskrift2"/>
        <w:jc w:val="left"/>
      </w:pPr>
      <w:bookmarkStart w:id="88" w:name="_heading=h.2nusc19" w:colFirst="0" w:colLast="0"/>
      <w:bookmarkEnd w:id="88"/>
      <w:r>
        <w:lastRenderedPageBreak/>
        <w:t>Betaling</w:t>
      </w:r>
    </w:p>
    <w:p w14:paraId="7FC8EA78" w14:textId="77777777" w:rsidR="00AB7D49" w:rsidRDefault="002205A2">
      <w:pPr>
        <w:shd w:val="clear" w:color="auto" w:fill="FFFFFF"/>
        <w:spacing w:after="360" w:line="240" w:lineRule="auto"/>
        <w:rPr>
          <w:rFonts w:ascii="Quattrocento Sans" w:eastAsia="Quattrocento Sans" w:hAnsi="Quattrocento Sans" w:cs="Quattrocento Sans"/>
          <w:color w:val="404040"/>
          <w:sz w:val="24"/>
          <w:szCs w:val="24"/>
        </w:rPr>
      </w:pPr>
      <w:r>
        <w:rPr>
          <w:rFonts w:ascii="Quattrocento Sans" w:eastAsia="Quattrocento Sans" w:hAnsi="Quattrocento Sans" w:cs="Quattrocento Sans"/>
          <w:color w:val="404040"/>
          <w:sz w:val="24"/>
          <w:szCs w:val="24"/>
        </w:rPr>
        <w:t>Medlemmet setter selv opp en repeterende månedlig betaling i sin egen nettbank på 300,- eller 500,- alt etter kategori. Innbetaling gjøres til Horten Biljardklubb sin konto: 1506.04.13638</w:t>
      </w:r>
    </w:p>
    <w:p w14:paraId="59D80A9C" w14:textId="77777777" w:rsidR="00AB7D49" w:rsidRDefault="00AB7D49"/>
    <w:p w14:paraId="501BD6D1" w14:textId="77777777" w:rsidR="00AB7D49" w:rsidRDefault="002205A2">
      <w:pPr>
        <w:pStyle w:val="Overskrift1"/>
      </w:pPr>
      <w:bookmarkStart w:id="89" w:name="_heading=h.3mzq4wv" w:colFirst="0" w:colLast="0"/>
      <w:bookmarkEnd w:id="89"/>
      <w:r>
        <w:t>Utleie</w:t>
      </w:r>
    </w:p>
    <w:p w14:paraId="570CE917" w14:textId="77777777" w:rsidR="00AB7D49" w:rsidRDefault="002205A2">
      <w:pPr>
        <w:pBdr>
          <w:top w:val="nil"/>
          <w:left w:val="nil"/>
          <w:bottom w:val="nil"/>
          <w:right w:val="nil"/>
          <w:between w:val="nil"/>
        </w:pBdr>
        <w:shd w:val="clear" w:color="auto" w:fill="FFFFFF"/>
        <w:spacing w:after="0"/>
        <w:rPr>
          <w:color w:val="222222"/>
        </w:rPr>
      </w:pPr>
      <w:r>
        <w:rPr>
          <w:color w:val="222222"/>
        </w:rPr>
        <w:t>Horten Biljardsenter kan leies av bedrifter eller privatpersoner. Horten Biljardsenter kan leies fra morgen til kveld (med visse begrensninger) hele uken etter avtale.</w:t>
      </w:r>
      <w:r>
        <w:rPr>
          <w:color w:val="222222"/>
          <w:sz w:val="24"/>
          <w:szCs w:val="24"/>
        </w:rPr>
        <w:t xml:space="preserve"> </w:t>
      </w:r>
    </w:p>
    <w:p w14:paraId="2556F70A" w14:textId="77777777" w:rsidR="00AB7D49" w:rsidRDefault="002205A2">
      <w:pPr>
        <w:pStyle w:val="Overskrift1"/>
      </w:pPr>
      <w:bookmarkStart w:id="90" w:name="_heading=h.2250f4o" w:colFirst="0" w:colLast="0"/>
      <w:bookmarkEnd w:id="90"/>
      <w:r>
        <w:t>Kiosk</w:t>
      </w:r>
    </w:p>
    <w:p w14:paraId="145012C0" w14:textId="77777777" w:rsidR="00AB7D49" w:rsidRDefault="002205A2">
      <w:r>
        <w:t>Her legger en inn hvordan kiosken skal drives daglig eller under arrangement. Denne delen av organisasjonsplanen oppdateres av klubbens kioskansvarlige etter årsmøtet.</w:t>
      </w:r>
    </w:p>
    <w:p w14:paraId="5EEC1A9A" w14:textId="77777777" w:rsidR="00AB7D49" w:rsidRDefault="002205A2">
      <w:r>
        <w:t>Eksempler:</w:t>
      </w:r>
    </w:p>
    <w:p w14:paraId="22C57165" w14:textId="77777777" w:rsidR="00AB7D49" w:rsidRDefault="002205A2">
      <w:r>
        <w:t>Hvis en bruker dugnad må det komme klart frem hvem sitt ansvar det er å skaffe erstatning hvis en ikke kan stille på oppsatt dag.</w:t>
      </w:r>
    </w:p>
    <w:p w14:paraId="0B9BF54E" w14:textId="77777777" w:rsidR="00AB7D49" w:rsidRDefault="002205A2">
      <w:r>
        <w:t>Hvis du ikke kan stille på oppsatt dag er det ditt ansvar å finne en annen person.</w:t>
      </w:r>
    </w:p>
    <w:p w14:paraId="791E5AFE" w14:textId="77777777" w:rsidR="00AB7D49" w:rsidRDefault="00AB7D49"/>
    <w:p w14:paraId="1C95C22E" w14:textId="77777777" w:rsidR="00AB7D49" w:rsidRDefault="002205A2">
      <w:pPr>
        <w:spacing w:before="180"/>
        <w:rPr>
          <w:color w:val="000000"/>
        </w:rPr>
      </w:pPr>
      <w:r>
        <w:rPr>
          <w:i/>
          <w:color w:val="000000"/>
        </w:rPr>
        <w:t>Ved bruk av kassaapparat:</w:t>
      </w:r>
      <w:r>
        <w:rPr>
          <w:color w:val="000000"/>
        </w:rPr>
        <w:t xml:space="preserve"> </w:t>
      </w:r>
    </w:p>
    <w:p w14:paraId="38471496" w14:textId="77777777" w:rsidR="00AB7D49" w:rsidRDefault="002205A2">
      <w:pPr>
        <w:spacing w:before="180"/>
        <w:rPr>
          <w:color w:val="000000"/>
        </w:rPr>
      </w:pPr>
      <w:r>
        <w:rPr>
          <w:color w:val="000000"/>
        </w:rPr>
        <w:t xml:space="preserve">       Enhetene skal registrere kontantsalg fortløpende på kassaapparat, terminal eller annet likeverdig system og dokumentere kontantsalget ved daterte, nummererte summeringsstrimler (kassaruller) eller tilsvarende rapport. </w:t>
      </w:r>
    </w:p>
    <w:p w14:paraId="19ED88F9" w14:textId="77777777" w:rsidR="00AB7D49" w:rsidRDefault="002205A2">
      <w:pPr>
        <w:spacing w:before="180"/>
        <w:rPr>
          <w:color w:val="000000"/>
        </w:rPr>
      </w:pPr>
      <w:r>
        <w:rPr>
          <w:color w:val="000000"/>
        </w:rPr>
        <w:t xml:space="preserve">       Kassaapparatet skal kunne skrive salgsdokumentasjon (kvittering) til kunden for hvert salg og beløpet som registreres skal være lett synlig for kunden med mindre det er vanskelig gjennomførbart. Kvittering skal alltid skrives ut når beløpet som registreres på kassaapparatet ikke er lett synlig. </w:t>
      </w:r>
    </w:p>
    <w:p w14:paraId="48AC8110" w14:textId="77777777" w:rsidR="00AB7D49" w:rsidRDefault="002205A2">
      <w:pPr>
        <w:spacing w:before="180"/>
        <w:rPr>
          <w:color w:val="000000"/>
        </w:rPr>
      </w:pPr>
      <w:r>
        <w:rPr>
          <w:color w:val="000000"/>
        </w:rPr>
        <w:t xml:space="preserve">       Det skal daglig utarbeides daterte nummererte summeringsstrimler </w:t>
      </w:r>
      <w:proofErr w:type="gramStart"/>
      <w:r>
        <w:rPr>
          <w:color w:val="000000"/>
        </w:rPr>
        <w:t>(« z</w:t>
      </w:r>
      <w:proofErr w:type="gramEnd"/>
      <w:r>
        <w:rPr>
          <w:color w:val="000000"/>
        </w:rPr>
        <w:t xml:space="preserve">-rapporter ») eller tilsvarende rapporter over opplysninger som er registrert på kassaapparat, terminal eller likeverdig system. </w:t>
      </w:r>
    </w:p>
    <w:p w14:paraId="1CE01D07" w14:textId="77777777" w:rsidR="00AB7D49" w:rsidRDefault="002205A2">
      <w:pPr>
        <w:spacing w:before="180" w:after="240"/>
        <w:rPr>
          <w:color w:val="000000"/>
        </w:rPr>
      </w:pPr>
      <w:r>
        <w:rPr>
          <w:color w:val="000000"/>
        </w:rPr>
        <w:t xml:space="preserve">       Dokumentasjon av kontantsalg sammenholdt med daglig opptelling av kassabeholdning skal dateres og det skal fremgå hvem som har foretatt opptelling av kassabeholdningen. Eventuelle differanser skal forklares. </w:t>
      </w:r>
    </w:p>
    <w:p w14:paraId="5CC663B1" w14:textId="77777777" w:rsidR="00AB7D49" w:rsidRDefault="002205A2">
      <w:pPr>
        <w:spacing w:before="180"/>
        <w:rPr>
          <w:color w:val="000000"/>
        </w:rPr>
      </w:pPr>
      <w:r>
        <w:rPr>
          <w:i/>
          <w:color w:val="000000"/>
        </w:rPr>
        <w:t>Ved bruk av innbundet bok eller forhåndsnummererte salgsbilag:</w:t>
      </w:r>
      <w:r>
        <w:rPr>
          <w:color w:val="000000"/>
        </w:rPr>
        <w:t xml:space="preserve"> </w:t>
      </w:r>
    </w:p>
    <w:p w14:paraId="41EB6873" w14:textId="77777777" w:rsidR="00AB7D49" w:rsidRDefault="002205A2">
      <w:pPr>
        <w:spacing w:before="180"/>
        <w:rPr>
          <w:color w:val="000000"/>
        </w:rPr>
      </w:pPr>
      <w:r>
        <w:rPr>
          <w:color w:val="000000"/>
        </w:rPr>
        <w:t xml:space="preserve">       Enheter kan dokumentere kontantsalg fortløpende i innbundet bok, der sidene er forhåndsnummerert, eller ved gjenpart av daterte forhåndsnummererte salgsbilag. </w:t>
      </w:r>
    </w:p>
    <w:p w14:paraId="7F12D3DF" w14:textId="77777777" w:rsidR="00AB7D49" w:rsidRDefault="002205A2">
      <w:pPr>
        <w:spacing w:before="180"/>
        <w:rPr>
          <w:color w:val="000000"/>
        </w:rPr>
      </w:pPr>
      <w:r>
        <w:rPr>
          <w:color w:val="000000"/>
        </w:rPr>
        <w:lastRenderedPageBreak/>
        <w:t xml:space="preserve">       Som daterte, forhåndsnummererte salgsbilag regnes også forhåndsnummererte billetter. Det skal </w:t>
      </w:r>
      <w:proofErr w:type="gramStart"/>
      <w:r>
        <w:rPr>
          <w:color w:val="000000"/>
        </w:rPr>
        <w:t>fremgå</w:t>
      </w:r>
      <w:proofErr w:type="gramEnd"/>
      <w:r>
        <w:rPr>
          <w:color w:val="000000"/>
        </w:rPr>
        <w:t xml:space="preserve"> av salgsbilaget i hvilken grad det er gitt rabatt eller fribillett. </w:t>
      </w:r>
    </w:p>
    <w:p w14:paraId="105718E3" w14:textId="77777777" w:rsidR="00AB7D49" w:rsidRDefault="002205A2">
      <w:pPr>
        <w:spacing w:before="180"/>
        <w:rPr>
          <w:b/>
          <w:color w:val="000000"/>
        </w:rPr>
      </w:pPr>
      <w:r>
        <w:rPr>
          <w:b/>
          <w:color w:val="000000"/>
        </w:rPr>
        <w:t xml:space="preserve">       Dokumentasjonen av kontantsalget må vise ut- og innleverte kontanter. Oppgjørene skal telles og signeres av to personer. </w:t>
      </w:r>
    </w:p>
    <w:p w14:paraId="78626E24" w14:textId="77777777" w:rsidR="00AB7D49" w:rsidRDefault="00AB7D49"/>
    <w:p w14:paraId="73284553" w14:textId="77777777" w:rsidR="00AB7D49" w:rsidRDefault="002205A2">
      <w:pPr>
        <w:pStyle w:val="Overskrift1"/>
      </w:pPr>
      <w:bookmarkStart w:id="91" w:name="bookmark=id.39kk8xu" w:colFirst="0" w:colLast="0"/>
      <w:bookmarkStart w:id="92" w:name="_heading=h.319y80a" w:colFirst="0" w:colLast="0"/>
      <w:bookmarkEnd w:id="91"/>
      <w:bookmarkEnd w:id="92"/>
      <w:r>
        <w:t>Lønn og honorar</w:t>
      </w:r>
    </w:p>
    <w:p w14:paraId="6AF870DE" w14:textId="77777777" w:rsidR="00AB7D49" w:rsidRDefault="00AB7D49"/>
    <w:p w14:paraId="580EEE42" w14:textId="77777777" w:rsidR="00AB7D49" w:rsidRDefault="002205A2">
      <w:r>
        <w:t>Info om lov.</w:t>
      </w:r>
    </w:p>
    <w:p w14:paraId="4FD72C52" w14:textId="77777777" w:rsidR="00AB7D49" w:rsidRDefault="002205A2">
      <w:r>
        <w:t xml:space="preserve">En kan betale ut kr. </w:t>
      </w:r>
      <w:proofErr w:type="gramStart"/>
      <w:r>
        <w:t>10.000,-</w:t>
      </w:r>
      <w:proofErr w:type="gramEnd"/>
      <w:r>
        <w:t xml:space="preserve"> til en person i løpet av et år uten å trekke skatt.</w:t>
      </w:r>
    </w:p>
    <w:p w14:paraId="0CCC3789" w14:textId="77777777" w:rsidR="00AB7D49" w:rsidRDefault="002205A2">
      <w:r>
        <w:t xml:space="preserve">Kjøregodtgjørelse: betales det ut kjøregodtgjørelse og andre godtgjørelser skal det leveres </w:t>
      </w:r>
      <w:proofErr w:type="spellStart"/>
      <w:r>
        <w:t>kjøreliste</w:t>
      </w:r>
      <w:proofErr w:type="spellEnd"/>
      <w:r>
        <w:t xml:space="preserve"> og kvittering for utgifter. Når beløpet samlet kommer over kr. 10 000,- skal det innberettes til skatteetaten.</w:t>
      </w:r>
    </w:p>
    <w:p w14:paraId="117B2BE9" w14:textId="77777777" w:rsidR="00AB7D49" w:rsidRDefault="00AB7D49"/>
    <w:p w14:paraId="3D503268" w14:textId="77777777" w:rsidR="00AB7D49" w:rsidRDefault="002205A2">
      <w:r>
        <w:t>Telefongodtgjørelse: inntil kr. 1000,- er skattefritt. Betaler en ut mer skal det skattes for kr. 4000,-.</w:t>
      </w:r>
    </w:p>
    <w:p w14:paraId="48AA926D" w14:textId="77777777" w:rsidR="00AB7D49" w:rsidRDefault="00AB7D49"/>
    <w:p w14:paraId="52C046D9" w14:textId="77777777" w:rsidR="00AB7D49" w:rsidRDefault="002205A2">
      <w:r>
        <w:t>Arbeidsgiveravgift: en er fritatt for arbeidsgiver avgift opp til kr. 50 000,- pr person pr år. Men en kan ikke overstige et samlet beløp på kr. 500 000,-</w:t>
      </w:r>
    </w:p>
    <w:p w14:paraId="356AD836" w14:textId="77777777" w:rsidR="00AB7D49" w:rsidRDefault="002205A2">
      <w:r>
        <w:t xml:space="preserve">Det vil si at en kan ha 10 ansatte som en betaler inntil kr. 50 000,- pr. år. </w:t>
      </w:r>
    </w:p>
    <w:p w14:paraId="5EF5603D" w14:textId="77777777" w:rsidR="00AB7D49" w:rsidRDefault="002205A2">
      <w:bookmarkStart w:id="93" w:name="bookmark=id.48pi1tg" w:colFirst="0" w:colLast="0"/>
      <w:bookmarkEnd w:id="93"/>
      <w:r>
        <w:t xml:space="preserve">En kan betale ut kjøregodtgjørelse og utgiftrefusjon ved dokumenterte </w:t>
      </w:r>
      <w:proofErr w:type="gramStart"/>
      <w:r>
        <w:t>utgifter</w:t>
      </w:r>
      <w:proofErr w:type="gramEnd"/>
      <w:r>
        <w:t xml:space="preserve"> men når beløpet overstiger kr. 10 000,- skal det meldes inn til </w:t>
      </w:r>
      <w:proofErr w:type="spellStart"/>
      <w:r>
        <w:t>skattetaten</w:t>
      </w:r>
      <w:proofErr w:type="spellEnd"/>
      <w:r>
        <w:t>.</w:t>
      </w:r>
    </w:p>
    <w:p w14:paraId="0679EF16" w14:textId="77777777" w:rsidR="00AB7D49" w:rsidRDefault="002205A2">
      <w:pPr>
        <w:pStyle w:val="Overskrift1"/>
      </w:pPr>
      <w:bookmarkStart w:id="94" w:name="bookmark=id.2nusc19" w:colFirst="0" w:colLast="0"/>
      <w:bookmarkStart w:id="95" w:name="_heading=h.40ew0vw" w:colFirst="0" w:colLast="0"/>
      <w:bookmarkEnd w:id="94"/>
      <w:bookmarkEnd w:id="95"/>
      <w:r>
        <w:t>Reiseregning</w:t>
      </w:r>
    </w:p>
    <w:p w14:paraId="0ED5DA30" w14:textId="77777777" w:rsidR="00AB7D49" w:rsidRDefault="00AB7D49"/>
    <w:p w14:paraId="3D2029F2" w14:textId="77777777" w:rsidR="00AB7D49" w:rsidRDefault="002205A2">
      <w:pPr>
        <w:pStyle w:val="Undertittel"/>
        <w:jc w:val="left"/>
      </w:pPr>
      <w:bookmarkStart w:id="96" w:name="bookmark=id.3mzq4wv" w:colFirst="0" w:colLast="0"/>
      <w:bookmarkEnd w:id="96"/>
      <w:r>
        <w:t>Reiseregning/utlegg - standardskjema:</w:t>
      </w:r>
    </w:p>
    <w:p w14:paraId="15F5FFD5" w14:textId="77777777" w:rsidR="00AB7D49" w:rsidRDefault="002205A2">
      <w:r>
        <w:t>Horten Biljardklubb har standardskjema når det gjelder reise og utlegg.</w:t>
      </w:r>
    </w:p>
    <w:p w14:paraId="19645CD5" w14:textId="77777777" w:rsidR="00AB7D49" w:rsidRDefault="00AB7D49"/>
    <w:p w14:paraId="3A4A11AC" w14:textId="77777777" w:rsidR="00AB7D49" w:rsidRDefault="002205A2">
      <w:pPr>
        <w:pStyle w:val="Overskrift2"/>
      </w:pPr>
      <w:bookmarkStart w:id="97" w:name="bookmark=id.2250f4o" w:colFirst="0" w:colLast="0"/>
      <w:bookmarkStart w:id="98" w:name="_heading=h.upglbi" w:colFirst="0" w:colLast="0"/>
      <w:bookmarkEnd w:id="97"/>
      <w:bookmarkEnd w:id="98"/>
      <w:r>
        <w:t>Krav til reiseregning:</w:t>
      </w:r>
    </w:p>
    <w:p w14:paraId="4694D976" w14:textId="77777777" w:rsidR="00AB7D49" w:rsidRDefault="00AB7D49"/>
    <w:p w14:paraId="576765DF" w14:textId="77777777" w:rsidR="00AB7D49" w:rsidRDefault="002205A2">
      <w:pPr>
        <w:numPr>
          <w:ilvl w:val="0"/>
          <w:numId w:val="10"/>
        </w:numPr>
        <w:ind w:hanging="360"/>
      </w:pPr>
      <w:r>
        <w:t>Alt fylles ut på reiseregningen:</w:t>
      </w:r>
    </w:p>
    <w:p w14:paraId="34BC0C55" w14:textId="77777777" w:rsidR="00AB7D49" w:rsidRDefault="002205A2">
      <w:pPr>
        <w:numPr>
          <w:ilvl w:val="1"/>
          <w:numId w:val="10"/>
        </w:numPr>
        <w:ind w:hanging="360"/>
      </w:pPr>
      <w:r>
        <w:t xml:space="preserve">navn, adresse, fødselsdato, </w:t>
      </w:r>
      <w:proofErr w:type="spellStart"/>
      <w:r>
        <w:t>bankkto</w:t>
      </w:r>
      <w:proofErr w:type="spellEnd"/>
      <w:r>
        <w:t>.</w:t>
      </w:r>
    </w:p>
    <w:p w14:paraId="2D31D712" w14:textId="77777777" w:rsidR="00AB7D49" w:rsidRDefault="002205A2">
      <w:pPr>
        <w:numPr>
          <w:ilvl w:val="1"/>
          <w:numId w:val="10"/>
        </w:numPr>
        <w:ind w:hanging="360"/>
      </w:pPr>
      <w:r>
        <w:lastRenderedPageBreak/>
        <w:t xml:space="preserve"> til og fra og dato for hver enkelt reise</w:t>
      </w:r>
    </w:p>
    <w:p w14:paraId="6C149E3C" w14:textId="77777777" w:rsidR="00AB7D49" w:rsidRDefault="002205A2">
      <w:pPr>
        <w:numPr>
          <w:ilvl w:val="1"/>
          <w:numId w:val="10"/>
        </w:numPr>
        <w:ind w:hanging="360"/>
      </w:pPr>
      <w:r>
        <w:t xml:space="preserve"> formål med hver enkelt reise</w:t>
      </w:r>
    </w:p>
    <w:p w14:paraId="6E0755AF" w14:textId="77777777" w:rsidR="00AB7D49" w:rsidRDefault="002205A2">
      <w:pPr>
        <w:numPr>
          <w:ilvl w:val="1"/>
          <w:numId w:val="10"/>
        </w:numPr>
        <w:ind w:hanging="360"/>
      </w:pPr>
      <w:r>
        <w:t xml:space="preserve"> ved diett må klokkeslett (avreise/ankomst) oppgis</w:t>
      </w:r>
    </w:p>
    <w:p w14:paraId="2A6F1E60" w14:textId="77777777" w:rsidR="00AB7D49" w:rsidRDefault="00AB7D49"/>
    <w:p w14:paraId="03ED0FD6" w14:textId="77777777" w:rsidR="00AB7D49" w:rsidRDefault="002205A2">
      <w:pPr>
        <w:numPr>
          <w:ilvl w:val="0"/>
          <w:numId w:val="21"/>
        </w:numPr>
        <w:ind w:hanging="360"/>
      </w:pPr>
      <w:r>
        <w:t>Vedlegg til reiseregningen (kvitteringer):</w:t>
      </w:r>
    </w:p>
    <w:p w14:paraId="388538BE" w14:textId="77777777" w:rsidR="00AB7D49" w:rsidRDefault="002205A2">
      <w:pPr>
        <w:numPr>
          <w:ilvl w:val="1"/>
          <w:numId w:val="21"/>
        </w:numPr>
        <w:ind w:hanging="360"/>
      </w:pPr>
      <w:r>
        <w:t xml:space="preserve">Originalkvitteringer skal alltids vedlegges. </w:t>
      </w:r>
    </w:p>
    <w:p w14:paraId="69DEAD1C" w14:textId="77777777" w:rsidR="00AB7D49" w:rsidRDefault="002205A2">
      <w:pPr>
        <w:numPr>
          <w:ilvl w:val="1"/>
          <w:numId w:val="21"/>
        </w:numPr>
        <w:ind w:hanging="360"/>
      </w:pPr>
      <w:r>
        <w:t xml:space="preserve"> Kopier/skanning av kvitteringer godkjennes IKKE</w:t>
      </w:r>
    </w:p>
    <w:p w14:paraId="1EA3EE14" w14:textId="77777777" w:rsidR="00AB7D49" w:rsidRDefault="00AB7D49"/>
    <w:p w14:paraId="11F1461E" w14:textId="77777777" w:rsidR="00AB7D49" w:rsidRDefault="002205A2">
      <w:pPr>
        <w:pStyle w:val="Overskrift1"/>
      </w:pPr>
      <w:bookmarkStart w:id="99" w:name="bookmark=id.319y80a" w:colFirst="0" w:colLast="0"/>
      <w:bookmarkStart w:id="100" w:name="_heading=h.1tuee74" w:colFirst="0" w:colLast="0"/>
      <w:bookmarkEnd w:id="99"/>
      <w:bookmarkEnd w:id="100"/>
      <w:r>
        <w:t>Merverdiavgift</w:t>
      </w:r>
    </w:p>
    <w:p w14:paraId="701B9FFF" w14:textId="77777777" w:rsidR="00AB7D49" w:rsidRDefault="00AB7D49"/>
    <w:p w14:paraId="6ED5F531" w14:textId="77777777" w:rsidR="00AB7D49" w:rsidRDefault="002205A2">
      <w:pPr>
        <w:numPr>
          <w:ilvl w:val="0"/>
          <w:numId w:val="22"/>
        </w:numPr>
        <w:ind w:hanging="360"/>
      </w:pPr>
      <w:r>
        <w:t>Grense for merverdiavgiftsplikt</w:t>
      </w:r>
    </w:p>
    <w:p w14:paraId="212C46DF" w14:textId="77777777" w:rsidR="00AB7D49" w:rsidRDefault="002205A2">
      <w:pPr>
        <w:numPr>
          <w:ilvl w:val="1"/>
          <w:numId w:val="22"/>
        </w:numPr>
        <w:ind w:hanging="360"/>
      </w:pPr>
      <w:r>
        <w:t>Merverdiavgiftspliktig omsetning på over kr 140 000 på 12 måneder</w:t>
      </w:r>
    </w:p>
    <w:p w14:paraId="3AA7AC68" w14:textId="77777777" w:rsidR="00AB7D49" w:rsidRDefault="00AB7D49"/>
    <w:p w14:paraId="4D8DF1FD" w14:textId="77777777" w:rsidR="00AB7D49" w:rsidRDefault="002205A2">
      <w:pPr>
        <w:numPr>
          <w:ilvl w:val="0"/>
          <w:numId w:val="35"/>
        </w:numPr>
        <w:ind w:hanging="360"/>
      </w:pPr>
      <w:r>
        <w:t>Pliktig virksomhet</w:t>
      </w:r>
    </w:p>
    <w:p w14:paraId="59895971" w14:textId="77777777" w:rsidR="00AB7D49" w:rsidRDefault="002205A2">
      <w:pPr>
        <w:numPr>
          <w:ilvl w:val="1"/>
          <w:numId w:val="35"/>
        </w:numPr>
        <w:ind w:hanging="360"/>
      </w:pPr>
      <w:r>
        <w:t>Kioskvirksomhet hvor man har faste, daglige åpningstider</w:t>
      </w:r>
    </w:p>
    <w:p w14:paraId="0539186D" w14:textId="77777777" w:rsidR="00AB7D49" w:rsidRDefault="002205A2">
      <w:pPr>
        <w:numPr>
          <w:ilvl w:val="1"/>
          <w:numId w:val="35"/>
        </w:numPr>
        <w:ind w:hanging="360"/>
      </w:pPr>
      <w:r>
        <w:t>Serveringsvirksomhet ved regelmessig avholdte offentlige dansetilstelninger, bingovirksomhet mm.</w:t>
      </w:r>
    </w:p>
    <w:p w14:paraId="7A6AAEF0" w14:textId="77777777" w:rsidR="00AB7D49" w:rsidRDefault="002205A2">
      <w:pPr>
        <w:numPr>
          <w:ilvl w:val="1"/>
          <w:numId w:val="35"/>
        </w:numPr>
        <w:ind w:hanging="360"/>
      </w:pPr>
      <w:r>
        <w:t>Omsetning som er av profesjonelt preg</w:t>
      </w:r>
    </w:p>
    <w:p w14:paraId="69C626DE" w14:textId="77777777" w:rsidR="00AB7D49" w:rsidRDefault="002205A2">
      <w:pPr>
        <w:numPr>
          <w:ilvl w:val="1"/>
          <w:numId w:val="35"/>
        </w:numPr>
        <w:ind w:hanging="360"/>
      </w:pPr>
      <w:r>
        <w:t>Tilstelninger/dugnader som varer mer enn 3 dager</w:t>
      </w:r>
    </w:p>
    <w:p w14:paraId="71CE1240" w14:textId="77777777" w:rsidR="00AB7D49" w:rsidRDefault="002205A2">
      <w:pPr>
        <w:numPr>
          <w:ilvl w:val="1"/>
          <w:numId w:val="35"/>
        </w:numPr>
        <w:ind w:hanging="360"/>
      </w:pPr>
      <w:r>
        <w:t>Sponsor, arenareklame og annonser (dersom tidsskriftet/-ene utkommer mer enn 4 ganger pr år)</w:t>
      </w:r>
    </w:p>
    <w:p w14:paraId="099F07E8" w14:textId="77777777" w:rsidR="00AB7D49" w:rsidRDefault="00AB7D49"/>
    <w:p w14:paraId="34FEFD10" w14:textId="77777777" w:rsidR="00AB7D49" w:rsidRDefault="002205A2">
      <w:pPr>
        <w:numPr>
          <w:ilvl w:val="0"/>
          <w:numId w:val="35"/>
        </w:numPr>
        <w:ind w:hanging="360"/>
      </w:pPr>
      <w:r>
        <w:t>Fri virksomhet</w:t>
      </w:r>
    </w:p>
    <w:p w14:paraId="353F27FA" w14:textId="77777777" w:rsidR="00AB7D49" w:rsidRDefault="002205A2">
      <w:pPr>
        <w:numPr>
          <w:ilvl w:val="1"/>
          <w:numId w:val="35"/>
        </w:numPr>
        <w:ind w:hanging="360"/>
      </w:pPr>
      <w:r>
        <w:t>Billettinntekter</w:t>
      </w:r>
    </w:p>
    <w:p w14:paraId="52ED8181" w14:textId="77777777" w:rsidR="00AB7D49" w:rsidRDefault="002205A2">
      <w:pPr>
        <w:numPr>
          <w:ilvl w:val="1"/>
          <w:numId w:val="35"/>
        </w:numPr>
        <w:ind w:hanging="360"/>
      </w:pPr>
      <w:r>
        <w:t>Vanlige medlems- og startkontingenter</w:t>
      </w:r>
    </w:p>
    <w:p w14:paraId="7C8E09FA" w14:textId="77777777" w:rsidR="00AB7D49" w:rsidRDefault="002205A2">
      <w:pPr>
        <w:numPr>
          <w:ilvl w:val="1"/>
          <w:numId w:val="35"/>
        </w:numPr>
        <w:ind w:hanging="360"/>
      </w:pPr>
      <w:r>
        <w:t>Offentlige tilskudd</w:t>
      </w:r>
    </w:p>
    <w:p w14:paraId="7021AD09" w14:textId="77777777" w:rsidR="00AB7D49" w:rsidRDefault="002205A2">
      <w:pPr>
        <w:numPr>
          <w:ilvl w:val="1"/>
          <w:numId w:val="35"/>
        </w:numPr>
        <w:ind w:hanging="360"/>
      </w:pPr>
      <w:r>
        <w:t>Lotteriinntekter</w:t>
      </w:r>
    </w:p>
    <w:p w14:paraId="56F81DCA" w14:textId="77777777" w:rsidR="00AB7D49" w:rsidRDefault="002205A2">
      <w:pPr>
        <w:numPr>
          <w:ilvl w:val="1"/>
          <w:numId w:val="35"/>
        </w:numPr>
        <w:ind w:hanging="360"/>
      </w:pPr>
      <w:r>
        <w:t>Bingoinntekter</w:t>
      </w:r>
    </w:p>
    <w:p w14:paraId="079BC167" w14:textId="77777777" w:rsidR="00AB7D49" w:rsidRDefault="002205A2">
      <w:pPr>
        <w:numPr>
          <w:ilvl w:val="1"/>
          <w:numId w:val="35"/>
        </w:numPr>
        <w:ind w:hanging="360"/>
      </w:pPr>
      <w:r>
        <w:lastRenderedPageBreak/>
        <w:t>Gaver</w:t>
      </w:r>
    </w:p>
    <w:p w14:paraId="7D5738EC" w14:textId="77777777" w:rsidR="00AB7D49" w:rsidRDefault="002205A2">
      <w:pPr>
        <w:numPr>
          <w:ilvl w:val="1"/>
          <w:numId w:val="35"/>
        </w:numPr>
        <w:ind w:hanging="360"/>
      </w:pPr>
      <w:r>
        <w:t>Kiosk salg på egne arrangement.</w:t>
      </w:r>
    </w:p>
    <w:p w14:paraId="162FB1E5" w14:textId="77777777" w:rsidR="00AB7D49" w:rsidRDefault="002205A2">
      <w:pPr>
        <w:numPr>
          <w:ilvl w:val="1"/>
          <w:numId w:val="35"/>
        </w:numPr>
        <w:ind w:hanging="360"/>
      </w:pPr>
      <w:r>
        <w:t>Salg av programmer/kataloger ifb. med arrangementer</w:t>
      </w:r>
    </w:p>
    <w:p w14:paraId="3EC850EB" w14:textId="77777777" w:rsidR="00AB7D49" w:rsidRDefault="00AB7D49"/>
    <w:p w14:paraId="25D52017" w14:textId="77777777" w:rsidR="00AB7D49" w:rsidRDefault="002205A2">
      <w:pPr>
        <w:pStyle w:val="Overskrift1"/>
      </w:pPr>
      <w:bookmarkStart w:id="101" w:name="bookmark=id.40ew0vw" w:colFirst="0" w:colLast="0"/>
      <w:bookmarkStart w:id="102" w:name="_heading=h.2szc72q" w:colFirst="0" w:colLast="0"/>
      <w:bookmarkEnd w:id="101"/>
      <w:bookmarkEnd w:id="102"/>
      <w:r>
        <w:t>Økonomisk utroskap/varslingsplikt</w:t>
      </w:r>
    </w:p>
    <w:p w14:paraId="7C3CC83A" w14:textId="77777777" w:rsidR="00AB7D49" w:rsidRDefault="00AB7D49"/>
    <w:p w14:paraId="42DA49EA" w14:textId="77777777" w:rsidR="00AB7D49" w:rsidRDefault="002205A2">
      <w:r>
        <w:t>Medlemmene har varslingsplikt, og er forpliktet til å informere styret ved mistanke eller ved konkrete opplysninger. Styret vil behandle slike saker, og nødvendige tiltak vil bli iverksatt.</w:t>
      </w:r>
    </w:p>
    <w:p w14:paraId="4B525EC3" w14:textId="77777777" w:rsidR="00AB7D49" w:rsidRDefault="00AB7D49"/>
    <w:p w14:paraId="320A46FE" w14:textId="77777777" w:rsidR="00AB7D49" w:rsidRDefault="002205A2">
      <w:pPr>
        <w:pStyle w:val="Overskrift1"/>
      </w:pPr>
      <w:bookmarkStart w:id="103" w:name="bookmark=id.upglbi" w:colFirst="0" w:colLast="0"/>
      <w:bookmarkStart w:id="104" w:name="_heading=h.279ka65" w:colFirst="0" w:colLast="0"/>
      <w:bookmarkEnd w:id="103"/>
      <w:bookmarkEnd w:id="104"/>
      <w:r>
        <w:t>Klubbdrakter/profilering</w:t>
      </w:r>
    </w:p>
    <w:p w14:paraId="4F52442E" w14:textId="77777777" w:rsidR="00AB7D49" w:rsidRDefault="00AB7D49"/>
    <w:p w14:paraId="220E849C" w14:textId="77777777" w:rsidR="00AB7D49" w:rsidRDefault="002205A2">
      <w:pPr>
        <w:pStyle w:val="Overskrift2"/>
      </w:pPr>
      <w:bookmarkStart w:id="105" w:name="bookmark=id.1tuee74" w:colFirst="0" w:colLast="0"/>
      <w:bookmarkStart w:id="106" w:name="_heading=h.36ei31r" w:colFirst="0" w:colLast="0"/>
      <w:bookmarkEnd w:id="105"/>
      <w:bookmarkEnd w:id="106"/>
      <w:r>
        <w:t>Logo</w:t>
      </w:r>
    </w:p>
    <w:p w14:paraId="22021DBB" w14:textId="77777777" w:rsidR="00AB7D49" w:rsidRDefault="002205A2">
      <w:r>
        <w:rPr>
          <w:noProof/>
        </w:rPr>
        <w:drawing>
          <wp:inline distT="0" distB="0" distL="0" distR="0" wp14:anchorId="0B467BEE" wp14:editId="2A0D19C0">
            <wp:extent cx="685800" cy="619125"/>
            <wp:effectExtent l="0" t="0" r="0" b="0"/>
            <wp:docPr id="151" name="image3.jpg" descr="Logo_JPG"/>
            <wp:cNvGraphicFramePr/>
            <a:graphic xmlns:a="http://schemas.openxmlformats.org/drawingml/2006/main">
              <a:graphicData uri="http://schemas.openxmlformats.org/drawingml/2006/picture">
                <pic:pic xmlns:pic="http://schemas.openxmlformats.org/drawingml/2006/picture">
                  <pic:nvPicPr>
                    <pic:cNvPr id="0" name="image3.jpg" descr="Logo_JPG"/>
                    <pic:cNvPicPr preferRelativeResize="0"/>
                  </pic:nvPicPr>
                  <pic:blipFill>
                    <a:blip r:embed="rId13"/>
                    <a:srcRect/>
                    <a:stretch>
                      <a:fillRect/>
                    </a:stretch>
                  </pic:blipFill>
                  <pic:spPr>
                    <a:xfrm>
                      <a:off x="0" y="0"/>
                      <a:ext cx="685800" cy="619125"/>
                    </a:xfrm>
                    <a:prstGeom prst="rect">
                      <a:avLst/>
                    </a:prstGeom>
                    <a:ln/>
                  </pic:spPr>
                </pic:pic>
              </a:graphicData>
            </a:graphic>
          </wp:inline>
        </w:drawing>
      </w:r>
    </w:p>
    <w:p w14:paraId="463B463B" w14:textId="77777777" w:rsidR="00AB7D49" w:rsidRDefault="00AB7D49"/>
    <w:p w14:paraId="6B022138" w14:textId="77777777" w:rsidR="00AB7D49" w:rsidRDefault="002205A2">
      <w:pPr>
        <w:pStyle w:val="Overskrift2"/>
      </w:pPr>
      <w:bookmarkStart w:id="107" w:name="bookmark=id.2szc72q" w:colFirst="0" w:colLast="0"/>
      <w:bookmarkStart w:id="108" w:name="_heading=h.1ljsd9k" w:colFirst="0" w:colLast="0"/>
      <w:bookmarkEnd w:id="107"/>
      <w:bookmarkEnd w:id="108"/>
      <w:r>
        <w:t>Drakter</w:t>
      </w:r>
    </w:p>
    <w:p w14:paraId="4BC14EBD" w14:textId="77777777" w:rsidR="00AB7D49" w:rsidRDefault="00AB7D49"/>
    <w:p w14:paraId="51F689FE" w14:textId="77777777" w:rsidR="00AB7D49" w:rsidRDefault="002205A2">
      <w:pPr>
        <w:ind w:left="705" w:hanging="705"/>
      </w:pPr>
      <w:r>
        <w:t>*</w:t>
      </w:r>
      <w:r>
        <w:tab/>
        <w:t xml:space="preserve">Hvit kortermet piket skjorte med krave med blå Horten Biljardklubb </w:t>
      </w:r>
      <w:r>
        <w:br/>
        <w:t>logo på venstre bryst</w:t>
      </w:r>
    </w:p>
    <w:p w14:paraId="7A18AD3C" w14:textId="77777777" w:rsidR="00AB7D49" w:rsidRDefault="002205A2">
      <w:pPr>
        <w:ind w:left="705" w:hanging="705"/>
      </w:pPr>
      <w:r>
        <w:t>*</w:t>
      </w:r>
      <w:r>
        <w:tab/>
        <w:t xml:space="preserve">Hvit langermet piket skjorte med krave med blå Horten Biljardklubb </w:t>
      </w:r>
      <w:r>
        <w:br/>
        <w:t>logo på venstre bryst</w:t>
      </w:r>
    </w:p>
    <w:p w14:paraId="1FBAE071" w14:textId="77777777" w:rsidR="00AB7D49" w:rsidRDefault="002205A2">
      <w:pPr>
        <w:ind w:left="705" w:hanging="705"/>
      </w:pPr>
      <w:r>
        <w:t>*</w:t>
      </w:r>
      <w:r>
        <w:tab/>
        <w:t xml:space="preserve">Hvit kortermet skjorte med krave med blå Horten Biljardklubb logo på </w:t>
      </w:r>
      <w:r>
        <w:br/>
        <w:t>venstre bryst</w:t>
      </w:r>
    </w:p>
    <w:p w14:paraId="5F411C73" w14:textId="77777777" w:rsidR="00AB7D49" w:rsidRDefault="002205A2">
      <w:pPr>
        <w:ind w:left="705" w:hanging="705"/>
      </w:pPr>
      <w:r>
        <w:t>*</w:t>
      </w:r>
      <w:r>
        <w:tab/>
        <w:t xml:space="preserve">Hvit langermet skjorte med krave med blå Horten Biljardklubb logo på </w:t>
      </w:r>
      <w:r>
        <w:br/>
        <w:t>venstre bryst</w:t>
      </w:r>
    </w:p>
    <w:p w14:paraId="5FED59F7" w14:textId="77777777" w:rsidR="00AB7D49" w:rsidRDefault="002205A2">
      <w:pPr>
        <w:ind w:left="705" w:hanging="705"/>
      </w:pPr>
      <w:r>
        <w:t>*</w:t>
      </w:r>
      <w:r>
        <w:tab/>
        <w:t xml:space="preserve">Langermet hvit bluse med blå Horten Biljardklubb logo på venstre bryst </w:t>
      </w:r>
      <w:r>
        <w:br/>
        <w:t>(dame)</w:t>
      </w:r>
    </w:p>
    <w:p w14:paraId="2FA1520A" w14:textId="77777777" w:rsidR="00AB7D49" w:rsidRDefault="002205A2">
      <w:pPr>
        <w:ind w:left="705" w:hanging="705"/>
      </w:pPr>
      <w:r>
        <w:t>*</w:t>
      </w:r>
      <w:r>
        <w:tab/>
        <w:t xml:space="preserve">Kortermet hvit bluse med blå Horten Biljardklubb logo på venstre bryst </w:t>
      </w:r>
      <w:r>
        <w:br/>
        <w:t>(dame)</w:t>
      </w:r>
    </w:p>
    <w:p w14:paraId="5AD52665" w14:textId="77777777" w:rsidR="00AB7D49" w:rsidRDefault="002205A2">
      <w:pPr>
        <w:ind w:left="705" w:hanging="705"/>
      </w:pPr>
      <w:r>
        <w:lastRenderedPageBreak/>
        <w:t>*</w:t>
      </w:r>
      <w:r>
        <w:tab/>
        <w:t xml:space="preserve">Marineblå </w:t>
      </w:r>
      <w:proofErr w:type="spellStart"/>
      <w:r>
        <w:t>piquet</w:t>
      </w:r>
      <w:proofErr w:type="spellEnd"/>
      <w:r>
        <w:t xml:space="preserve"> fra </w:t>
      </w:r>
      <w:proofErr w:type="spellStart"/>
      <w:r>
        <w:t>Macron</w:t>
      </w:r>
      <w:proofErr w:type="spellEnd"/>
    </w:p>
    <w:p w14:paraId="3E2EC596" w14:textId="77777777" w:rsidR="00AB7D49" w:rsidRDefault="002205A2">
      <w:pPr>
        <w:ind w:left="705" w:hanging="705"/>
      </w:pPr>
      <w:r>
        <w:t>*</w:t>
      </w:r>
      <w:r>
        <w:tab/>
        <w:t xml:space="preserve">Marineblå ¼ </w:t>
      </w:r>
      <w:proofErr w:type="spellStart"/>
      <w:r>
        <w:t>zip</w:t>
      </w:r>
      <w:proofErr w:type="spellEnd"/>
      <w:r>
        <w:t xml:space="preserve"> genser fra </w:t>
      </w:r>
      <w:proofErr w:type="spellStart"/>
      <w:r>
        <w:t>Macron</w:t>
      </w:r>
      <w:proofErr w:type="spellEnd"/>
    </w:p>
    <w:p w14:paraId="235EDD9E" w14:textId="77777777" w:rsidR="00AB7D49" w:rsidRDefault="002205A2">
      <w:r>
        <w:t>*</w:t>
      </w:r>
      <w:r>
        <w:tab/>
        <w:t>Marineblå genser. Logo med hvite bokstaver</w:t>
      </w:r>
      <w:r>
        <w:br/>
        <w:t>*</w:t>
      </w:r>
      <w:r>
        <w:tab/>
        <w:t>Marineblå Vest. Logo med hvite bokstaver</w:t>
      </w:r>
      <w:r>
        <w:br/>
        <w:t>*</w:t>
      </w:r>
      <w:r>
        <w:tab/>
        <w:t>Formelle mørke dressbukser, uten legg-/lårlommer</w:t>
      </w:r>
      <w:r>
        <w:br/>
        <w:t>*</w:t>
      </w:r>
      <w:r>
        <w:tab/>
        <w:t>Formell, pen, mørk bukse eller mørkt skjørt</w:t>
      </w:r>
      <w:r>
        <w:br/>
        <w:t>*</w:t>
      </w:r>
      <w:r>
        <w:tab/>
        <w:t>Formelle mørke sko av lær, med gummi- eller lærsåle.</w:t>
      </w:r>
      <w:r>
        <w:br/>
        <w:t>*</w:t>
      </w:r>
      <w:r>
        <w:tab/>
      </w:r>
      <w:proofErr w:type="spellStart"/>
      <w:r>
        <w:t>Svartesneakers</w:t>
      </w:r>
      <w:proofErr w:type="spellEnd"/>
      <w:r>
        <w:t xml:space="preserve"> i lær.</w:t>
      </w:r>
      <w:r>
        <w:br/>
        <w:t>*</w:t>
      </w:r>
      <w:r>
        <w:tab/>
        <w:t>Sokker, matchende i farge til bukser og sko.</w:t>
      </w:r>
      <w:r>
        <w:br/>
        <w:t>*</w:t>
      </w:r>
      <w:r>
        <w:tab/>
        <w:t>Nylonstrømper (dame)</w:t>
      </w:r>
      <w:r>
        <w:br/>
        <w:t>*</w:t>
      </w:r>
      <w:r>
        <w:tab/>
        <w:t>Sponsormerker.</w:t>
      </w:r>
    </w:p>
    <w:p w14:paraId="0968ACE0" w14:textId="77777777" w:rsidR="00AB7D49" w:rsidRDefault="002205A2">
      <w:r>
        <w:t>Trykk på draktene skal være godkjent av styret i Horten Biljardklubb, samt Norges Biljardforbund.</w:t>
      </w:r>
    </w:p>
    <w:p w14:paraId="0FBCC2E1" w14:textId="77777777" w:rsidR="00AB7D49" w:rsidRDefault="002205A2">
      <w:pPr>
        <w:rPr>
          <w:b/>
        </w:rPr>
      </w:pPr>
      <w:r>
        <w:rPr>
          <w:b/>
        </w:rPr>
        <w:t xml:space="preserve">Offisiell klubbskjorte skal kun benyttes i RT, NM, KM, KT </w:t>
      </w:r>
      <w:proofErr w:type="spellStart"/>
      <w:r>
        <w:rPr>
          <w:b/>
        </w:rPr>
        <w:t>etc</w:t>
      </w:r>
      <w:proofErr w:type="spellEnd"/>
      <w:r>
        <w:rPr>
          <w:b/>
        </w:rPr>
        <w:t>, i representasjons øyemed, eller etter avtale med styret.</w:t>
      </w:r>
    </w:p>
    <w:p w14:paraId="578CD960" w14:textId="77777777" w:rsidR="00AB7D49" w:rsidRDefault="00AB7D49">
      <w:bookmarkStart w:id="109" w:name="_heading=h.3s49zyc" w:colFirst="0" w:colLast="0"/>
      <w:bookmarkEnd w:id="109"/>
    </w:p>
    <w:p w14:paraId="517C1516" w14:textId="77777777" w:rsidR="00AB7D49" w:rsidRDefault="002205A2">
      <w:pPr>
        <w:pStyle w:val="Overskrift1"/>
      </w:pPr>
      <w:bookmarkStart w:id="110" w:name="bookmark=id.279ka65" w:colFirst="0" w:colLast="0"/>
      <w:bookmarkStart w:id="111" w:name="_heading=h.3jtnz0s" w:colFirst="0" w:colLast="0"/>
      <w:bookmarkEnd w:id="110"/>
      <w:bookmarkEnd w:id="111"/>
      <w:r>
        <w:t>Regler for Horten Biljardklubb</w:t>
      </w:r>
    </w:p>
    <w:p w14:paraId="2041C556" w14:textId="77777777" w:rsidR="00AB7D49" w:rsidRDefault="00AB7D49"/>
    <w:p w14:paraId="163C2DA4" w14:textId="77777777" w:rsidR="00AB7D49" w:rsidRDefault="002205A2">
      <w:pPr>
        <w:pStyle w:val="Undertittel"/>
        <w:jc w:val="left"/>
      </w:pPr>
      <w:bookmarkStart w:id="112" w:name="bookmark=id.36ei31r" w:colFirst="0" w:colLast="0"/>
      <w:bookmarkEnd w:id="112"/>
      <w:r>
        <w:t>Følgende regler gjelder for alle medlemmer og tillitsvalgte i Horten Biljardklubb:</w:t>
      </w:r>
    </w:p>
    <w:p w14:paraId="1DAFA54D" w14:textId="77777777" w:rsidR="00AB7D49" w:rsidRDefault="002205A2">
      <w:r>
        <w:t>1. Behandle alle med respekt, og avstå fra alle former for kommunikasjon, handling eller behandling som kan oppleves som krenkende eller uønsket.</w:t>
      </w:r>
    </w:p>
    <w:p w14:paraId="766541B4" w14:textId="77777777" w:rsidR="00AB7D49" w:rsidRDefault="002205A2">
      <w:r>
        <w:t>2. Unngå berøringer som kan oppleves som uønsket.</w:t>
      </w:r>
    </w:p>
    <w:p w14:paraId="25968237" w14:textId="77777777" w:rsidR="00AB7D49" w:rsidRDefault="002205A2">
      <w:r>
        <w:t>3. Unngå alle former for verbal intimitet som kan oppleves som seksuelt ladet.</w:t>
      </w:r>
    </w:p>
    <w:p w14:paraId="1A0E3A25" w14:textId="77777777" w:rsidR="00AB7D49" w:rsidRDefault="002205A2">
      <w:r>
        <w:t>4. Unngå uttrykk, vitser og meninger som omhandler utøveres kjønn eller seksuell orientering på en negativ måte.</w:t>
      </w:r>
    </w:p>
    <w:p w14:paraId="2ED95FD4" w14:textId="77777777" w:rsidR="00AB7D49" w:rsidRDefault="002205A2">
      <w:r>
        <w:t xml:space="preserve">5. Tilstreb å ha begge kjønn representert i støtteapparatet  </w:t>
      </w:r>
    </w:p>
    <w:p w14:paraId="643E1F4E" w14:textId="77777777" w:rsidR="00AB7D49" w:rsidRDefault="002205A2">
      <w:r>
        <w:t>6. Unngå kontakt med utøvere i private rom uten at det er flere til stede eller det er avtalt med foresatte eller ledelsen.</w:t>
      </w:r>
    </w:p>
    <w:p w14:paraId="3E43E4A1" w14:textId="77777777" w:rsidR="00AB7D49" w:rsidRDefault="002205A2">
      <w:r>
        <w:t>7. Unngå kontakt med utøveren på sosiale media uten at det er avtalt med foresatte eller ledelsen.</w:t>
      </w:r>
    </w:p>
    <w:p w14:paraId="4DA6C08A" w14:textId="77777777" w:rsidR="00AB7D49" w:rsidRDefault="002205A2">
      <w:r>
        <w:t>7. Vis respekt for utøverens, trenerens og lederens privatliv.</w:t>
      </w:r>
    </w:p>
    <w:p w14:paraId="113555FD" w14:textId="77777777" w:rsidR="00AB7D49" w:rsidRDefault="002205A2">
      <w:r>
        <w:t xml:space="preserve">8. Unngå doble relasjoner. Dersom et gjensidig forhold </w:t>
      </w:r>
      <w:proofErr w:type="gramStart"/>
      <w:r>
        <w:t>etableres</w:t>
      </w:r>
      <w:proofErr w:type="gramEnd"/>
      <w:r>
        <w:t xml:space="preserve"> bør situasjonen tas opp og avklares åpent i miljøet. </w:t>
      </w:r>
    </w:p>
    <w:p w14:paraId="463074F2" w14:textId="77777777" w:rsidR="00AB7D49" w:rsidRDefault="002205A2">
      <w:r>
        <w:lastRenderedPageBreak/>
        <w:t>9. Ikke tilby noe form for motytelse i den hensikt å forlange eller forvente seksuelle tjenester i retur.</w:t>
      </w:r>
    </w:p>
    <w:p w14:paraId="4C033DEE" w14:textId="77777777" w:rsidR="00AB7D49" w:rsidRDefault="002205A2">
      <w:r>
        <w:t>10. Gripe inn og varsle dersom man opplever brudd på disse retningslinjene.</w:t>
      </w:r>
    </w:p>
    <w:p w14:paraId="336BC162" w14:textId="77777777" w:rsidR="00AB7D49" w:rsidRDefault="002205A2">
      <w:r>
        <w:t xml:space="preserve">Støtteapparatet (trenere, ledere, tillitsvalgte, funksjonærer, foreldre mfl.) har hovedansvar for at retningslinjene gjøres kjent i organisasjonen/idrettsmiljøet og at disse overholdes.  </w:t>
      </w:r>
    </w:p>
    <w:p w14:paraId="47E691FC" w14:textId="77777777" w:rsidR="00AB7D49" w:rsidRDefault="00AB7D49"/>
    <w:p w14:paraId="737B5207" w14:textId="77777777" w:rsidR="00AB7D49" w:rsidRDefault="002205A2">
      <w:pPr>
        <w:pStyle w:val="Overskrift1"/>
      </w:pPr>
      <w:bookmarkStart w:id="113" w:name="bookmark=id.1ljsd9k" w:colFirst="0" w:colLast="0"/>
      <w:bookmarkStart w:id="114" w:name="_heading=h.4iylrwe" w:colFirst="0" w:colLast="0"/>
      <w:bookmarkEnd w:id="113"/>
      <w:bookmarkEnd w:id="114"/>
      <w:r>
        <w:t xml:space="preserve">Retningslinjer og regler for utøvere </w:t>
      </w:r>
    </w:p>
    <w:p w14:paraId="5D06BC72" w14:textId="77777777" w:rsidR="00AB7D49" w:rsidRDefault="00AB7D49"/>
    <w:p w14:paraId="66783C73" w14:textId="77777777" w:rsidR="00AB7D49" w:rsidRDefault="002205A2">
      <w:pPr>
        <w:numPr>
          <w:ilvl w:val="0"/>
          <w:numId w:val="24"/>
        </w:numPr>
        <w:ind w:hanging="360"/>
      </w:pPr>
      <w:r>
        <w:t>Gode holdninger</w:t>
      </w:r>
    </w:p>
    <w:p w14:paraId="2DB3FC38" w14:textId="77777777" w:rsidR="00AB7D49" w:rsidRDefault="002205A2">
      <w:pPr>
        <w:numPr>
          <w:ilvl w:val="0"/>
          <w:numId w:val="24"/>
        </w:numPr>
        <w:ind w:hanging="360"/>
      </w:pPr>
      <w:r>
        <w:t>Respektere hverandre</w:t>
      </w:r>
    </w:p>
    <w:p w14:paraId="6CDFAE28" w14:textId="77777777" w:rsidR="00AB7D49" w:rsidRDefault="002205A2">
      <w:pPr>
        <w:numPr>
          <w:ilvl w:val="0"/>
          <w:numId w:val="24"/>
        </w:numPr>
        <w:ind w:hanging="360"/>
      </w:pPr>
      <w:r>
        <w:t>Lojalitet mot klubb og trenere</w:t>
      </w:r>
    </w:p>
    <w:p w14:paraId="5C292F1D" w14:textId="77777777" w:rsidR="00AB7D49" w:rsidRDefault="002205A2">
      <w:pPr>
        <w:numPr>
          <w:ilvl w:val="0"/>
          <w:numId w:val="24"/>
        </w:numPr>
        <w:ind w:hanging="360"/>
      </w:pPr>
      <w:r>
        <w:t>Hjelpe hverandre</w:t>
      </w:r>
    </w:p>
    <w:p w14:paraId="33014BAB" w14:textId="77777777" w:rsidR="00AB7D49" w:rsidRDefault="002205A2">
      <w:pPr>
        <w:numPr>
          <w:ilvl w:val="0"/>
          <w:numId w:val="24"/>
        </w:numPr>
        <w:ind w:hanging="360"/>
      </w:pPr>
      <w:r>
        <w:t>Følge klubbens regler</w:t>
      </w:r>
    </w:p>
    <w:p w14:paraId="53C0BAAF" w14:textId="77777777" w:rsidR="00AB7D49" w:rsidRDefault="002205A2">
      <w:pPr>
        <w:numPr>
          <w:ilvl w:val="0"/>
          <w:numId w:val="24"/>
        </w:numPr>
        <w:ind w:hanging="360"/>
      </w:pPr>
      <w:r>
        <w:t>Stille opp for hverandre</w:t>
      </w:r>
    </w:p>
    <w:p w14:paraId="23C6A411" w14:textId="77777777" w:rsidR="00AB7D49" w:rsidRDefault="002205A2">
      <w:pPr>
        <w:numPr>
          <w:ilvl w:val="0"/>
          <w:numId w:val="24"/>
        </w:numPr>
        <w:ind w:hanging="360"/>
      </w:pPr>
      <w:r>
        <w:t>Ærlig overfor trener og andre utøvere.</w:t>
      </w:r>
    </w:p>
    <w:p w14:paraId="1690E783" w14:textId="77777777" w:rsidR="00AB7D49" w:rsidRDefault="002205A2">
      <w:pPr>
        <w:numPr>
          <w:ilvl w:val="0"/>
          <w:numId w:val="24"/>
        </w:numPr>
        <w:ind w:hanging="360"/>
      </w:pPr>
      <w:r>
        <w:t>Godt samhold</w:t>
      </w:r>
    </w:p>
    <w:p w14:paraId="500E3D11" w14:textId="77777777" w:rsidR="00AB7D49" w:rsidRDefault="002205A2">
      <w:pPr>
        <w:numPr>
          <w:ilvl w:val="0"/>
          <w:numId w:val="24"/>
        </w:numPr>
        <w:ind w:hanging="360"/>
      </w:pPr>
      <w:r>
        <w:t>Stå sammen</w:t>
      </w:r>
    </w:p>
    <w:p w14:paraId="4D49A305" w14:textId="77777777" w:rsidR="00AB7D49" w:rsidRDefault="002205A2">
      <w:pPr>
        <w:numPr>
          <w:ilvl w:val="0"/>
          <w:numId w:val="24"/>
        </w:numPr>
        <w:ind w:hanging="360"/>
      </w:pPr>
      <w:r>
        <w:t>Stille på treninger og stevner en har forpliktet seg til.</w:t>
      </w:r>
    </w:p>
    <w:p w14:paraId="1CFFDB99" w14:textId="77777777" w:rsidR="00AB7D49" w:rsidRDefault="002205A2">
      <w:pPr>
        <w:numPr>
          <w:ilvl w:val="0"/>
          <w:numId w:val="24"/>
        </w:numPr>
        <w:ind w:hanging="360"/>
      </w:pPr>
      <w:r>
        <w:t>Vise engasjement</w:t>
      </w:r>
    </w:p>
    <w:p w14:paraId="1E983BD3" w14:textId="77777777" w:rsidR="00AB7D49" w:rsidRDefault="002205A2">
      <w:pPr>
        <w:numPr>
          <w:ilvl w:val="0"/>
          <w:numId w:val="24"/>
        </w:numPr>
        <w:ind w:hanging="360"/>
      </w:pPr>
      <w:r>
        <w:t>Gode arbeidsholdninger.</w:t>
      </w:r>
    </w:p>
    <w:p w14:paraId="513BCCD1" w14:textId="77777777" w:rsidR="00AB7D49" w:rsidRDefault="002205A2">
      <w:pPr>
        <w:numPr>
          <w:ilvl w:val="0"/>
          <w:numId w:val="24"/>
        </w:numPr>
        <w:ind w:hanging="360"/>
      </w:pPr>
      <w:r>
        <w:t>Stolthet av sin egen innsats.</w:t>
      </w:r>
    </w:p>
    <w:p w14:paraId="7E2D4C7B" w14:textId="77777777" w:rsidR="00AB7D49" w:rsidRDefault="002205A2">
      <w:pPr>
        <w:numPr>
          <w:ilvl w:val="0"/>
          <w:numId w:val="24"/>
        </w:numPr>
        <w:ind w:hanging="360"/>
      </w:pPr>
      <w:r>
        <w:t>Objektivt ansvar for miljø og trivsel.</w:t>
      </w:r>
    </w:p>
    <w:p w14:paraId="2ADC13BB" w14:textId="77777777" w:rsidR="00AB7D49" w:rsidRDefault="002205A2">
      <w:pPr>
        <w:numPr>
          <w:ilvl w:val="0"/>
          <w:numId w:val="24"/>
        </w:numPr>
        <w:ind w:hanging="360"/>
      </w:pPr>
      <w:r>
        <w:t>MOBBING ER IKKE AKSEPTER</w:t>
      </w:r>
    </w:p>
    <w:p w14:paraId="57EDA8F3" w14:textId="77777777" w:rsidR="00AB7D49" w:rsidRDefault="002205A2">
      <w:pPr>
        <w:pStyle w:val="Overskrift1"/>
        <w:keepNext w:val="0"/>
        <w:keepLines w:val="0"/>
        <w:spacing w:before="480" w:after="120" w:line="300" w:lineRule="auto"/>
        <w:jc w:val="left"/>
        <w:rPr>
          <w:rFonts w:ascii="Arial" w:eastAsia="Arial" w:hAnsi="Arial" w:cs="Arial"/>
          <w:b/>
          <w:color w:val="000000"/>
          <w:sz w:val="46"/>
          <w:szCs w:val="46"/>
        </w:rPr>
      </w:pPr>
      <w:bookmarkStart w:id="115" w:name="_heading=h.2koq656" w:colFirst="0" w:colLast="0"/>
      <w:bookmarkEnd w:id="115"/>
      <w:r>
        <w:rPr>
          <w:rFonts w:ascii="Arial" w:eastAsia="Arial" w:hAnsi="Arial" w:cs="Arial"/>
          <w:b/>
          <w:color w:val="000000"/>
          <w:sz w:val="46"/>
          <w:szCs w:val="46"/>
        </w:rPr>
        <w:t>Oppførsel</w:t>
      </w:r>
    </w:p>
    <w:p w14:paraId="53775F13" w14:textId="77777777" w:rsidR="00AB7D49" w:rsidRDefault="002205A2">
      <w:pPr>
        <w:spacing w:after="0"/>
        <w:ind w:left="360"/>
        <w:rPr>
          <w:rFonts w:ascii="Arial" w:eastAsia="Arial" w:hAnsi="Arial" w:cs="Arial"/>
          <w:highlight w:val="white"/>
        </w:rPr>
      </w:pPr>
      <w:r>
        <w:rPr>
          <w:rFonts w:ascii="Arial" w:eastAsia="Arial" w:hAnsi="Arial" w:cs="Arial"/>
          <w:highlight w:val="white"/>
        </w:rPr>
        <w:t xml:space="preserve"> </w:t>
      </w:r>
    </w:p>
    <w:p w14:paraId="25872BDA" w14:textId="77777777" w:rsidR="00AB7D49" w:rsidRDefault="002205A2">
      <w:pPr>
        <w:spacing w:after="0"/>
        <w:ind w:left="360"/>
        <w:rPr>
          <w:rFonts w:ascii="Arial" w:eastAsia="Arial" w:hAnsi="Arial" w:cs="Arial"/>
          <w:highlight w:val="white"/>
        </w:rPr>
      </w:pPr>
      <w:r>
        <w:rPr>
          <w:rFonts w:ascii="Arial" w:eastAsia="Arial" w:hAnsi="Arial" w:cs="Arial"/>
          <w:highlight w:val="white"/>
        </w:rPr>
        <w:t>1.Det er hver enkelt utøvers plikt i alle situasjoner å opptre korrekt og sportslig overfor sin motstander, andre utøvere, funksjonærer og publikum.</w:t>
      </w:r>
    </w:p>
    <w:p w14:paraId="4DAA1CC4" w14:textId="77777777" w:rsidR="00AB7D49" w:rsidRDefault="002205A2">
      <w:pPr>
        <w:spacing w:after="0"/>
        <w:ind w:left="1080" w:hanging="360"/>
        <w:rPr>
          <w:rFonts w:ascii="Arial" w:eastAsia="Arial" w:hAnsi="Arial" w:cs="Arial"/>
          <w:sz w:val="20"/>
          <w:szCs w:val="20"/>
          <w:highlight w:val="white"/>
        </w:rPr>
      </w:pPr>
      <w:r>
        <w:rPr>
          <w:rFonts w:ascii="Arial" w:eastAsia="Arial" w:hAnsi="Arial" w:cs="Arial"/>
          <w:sz w:val="20"/>
          <w:szCs w:val="20"/>
          <w:highlight w:val="white"/>
        </w:rPr>
        <w:t xml:space="preserve"> </w:t>
      </w:r>
    </w:p>
    <w:p w14:paraId="121E6B7D" w14:textId="77777777" w:rsidR="00AB7D49" w:rsidRDefault="002205A2">
      <w:pPr>
        <w:spacing w:after="0"/>
        <w:ind w:left="360"/>
        <w:rPr>
          <w:rFonts w:ascii="Arial" w:eastAsia="Arial" w:hAnsi="Arial" w:cs="Arial"/>
          <w:highlight w:val="white"/>
        </w:rPr>
      </w:pPr>
      <w:proofErr w:type="spellStart"/>
      <w:r>
        <w:rPr>
          <w:rFonts w:ascii="Arial" w:eastAsia="Arial" w:hAnsi="Arial" w:cs="Arial"/>
          <w:highlight w:val="white"/>
        </w:rPr>
        <w:lastRenderedPageBreak/>
        <w:t>a.Dette</w:t>
      </w:r>
      <w:proofErr w:type="spellEnd"/>
      <w:r>
        <w:rPr>
          <w:rFonts w:ascii="Arial" w:eastAsia="Arial" w:hAnsi="Arial" w:cs="Arial"/>
          <w:highlight w:val="white"/>
        </w:rPr>
        <w:t xml:space="preserve"> gjelder generelt og spesifikt under pågående turnering, likesom også før og etter turnering, og i alle lokaliteter som omfattes av turneringen</w:t>
      </w:r>
    </w:p>
    <w:p w14:paraId="340E5D8C" w14:textId="77777777" w:rsidR="00AB7D49" w:rsidRDefault="002205A2">
      <w:pPr>
        <w:spacing w:after="0"/>
        <w:ind w:left="360"/>
        <w:rPr>
          <w:rFonts w:ascii="Arial" w:eastAsia="Arial" w:hAnsi="Arial" w:cs="Arial"/>
          <w:highlight w:val="white"/>
        </w:rPr>
      </w:pPr>
      <w:proofErr w:type="spellStart"/>
      <w:r>
        <w:rPr>
          <w:rFonts w:ascii="Arial" w:eastAsia="Arial" w:hAnsi="Arial" w:cs="Arial"/>
          <w:highlight w:val="white"/>
        </w:rPr>
        <w:t>b.Utøverne</w:t>
      </w:r>
      <w:proofErr w:type="spellEnd"/>
      <w:r>
        <w:rPr>
          <w:rFonts w:ascii="Arial" w:eastAsia="Arial" w:hAnsi="Arial" w:cs="Arial"/>
          <w:highlight w:val="white"/>
        </w:rPr>
        <w:t xml:space="preserve"> skal alltid bestrebe seg på å påvirke motstandere i minst mulig grad.</w:t>
      </w:r>
    </w:p>
    <w:p w14:paraId="2627941C" w14:textId="77777777" w:rsidR="00AB7D49" w:rsidRDefault="002205A2">
      <w:pPr>
        <w:spacing w:after="0"/>
        <w:rPr>
          <w:rFonts w:ascii="Arial" w:eastAsia="Arial" w:hAnsi="Arial" w:cs="Arial"/>
          <w:sz w:val="20"/>
          <w:szCs w:val="20"/>
          <w:highlight w:val="white"/>
        </w:rPr>
      </w:pPr>
      <w:r>
        <w:rPr>
          <w:rFonts w:ascii="Arial" w:eastAsia="Arial" w:hAnsi="Arial" w:cs="Arial"/>
          <w:sz w:val="20"/>
          <w:szCs w:val="20"/>
          <w:highlight w:val="white"/>
        </w:rPr>
        <w:t xml:space="preserve"> </w:t>
      </w:r>
    </w:p>
    <w:p w14:paraId="5769BE40" w14:textId="77777777" w:rsidR="00AB7D49" w:rsidRDefault="002205A2">
      <w:pPr>
        <w:spacing w:after="0"/>
        <w:ind w:left="360"/>
        <w:rPr>
          <w:rFonts w:ascii="Arial" w:eastAsia="Arial" w:hAnsi="Arial" w:cs="Arial"/>
          <w:highlight w:val="white"/>
        </w:rPr>
      </w:pPr>
      <w:proofErr w:type="spellStart"/>
      <w:r>
        <w:rPr>
          <w:rFonts w:ascii="Arial" w:eastAsia="Arial" w:hAnsi="Arial" w:cs="Arial"/>
          <w:highlight w:val="white"/>
        </w:rPr>
        <w:t>c.Det</w:t>
      </w:r>
      <w:proofErr w:type="spellEnd"/>
      <w:r>
        <w:rPr>
          <w:rFonts w:ascii="Arial" w:eastAsia="Arial" w:hAnsi="Arial" w:cs="Arial"/>
          <w:highlight w:val="white"/>
        </w:rPr>
        <w:t xml:space="preserve"> er ikke mulig å spesifisere alle forskjellige måter å opptre på, som kan tolkes som usportslig opptreden. I en gitt situasjon er det dommeren eller turneringslederens oppgave å avgjøre om det dreier seg om usportslig opptreden eller ikke.</w:t>
      </w:r>
    </w:p>
    <w:p w14:paraId="0EB4936A" w14:textId="77777777" w:rsidR="00AB7D49" w:rsidRDefault="00AB7D49">
      <w:pPr>
        <w:spacing w:after="0"/>
        <w:ind w:left="360"/>
        <w:rPr>
          <w:rFonts w:ascii="Arial" w:eastAsia="Arial" w:hAnsi="Arial" w:cs="Arial"/>
          <w:highlight w:val="white"/>
        </w:rPr>
      </w:pPr>
    </w:p>
    <w:p w14:paraId="40880E24" w14:textId="77777777" w:rsidR="00AB7D49" w:rsidRDefault="002205A2">
      <w:pPr>
        <w:spacing w:after="0" w:line="276" w:lineRule="auto"/>
        <w:ind w:left="360"/>
        <w:rPr>
          <w:rFonts w:ascii="Arial" w:eastAsia="Arial" w:hAnsi="Arial" w:cs="Arial"/>
          <w:color w:val="222222"/>
          <w:sz w:val="22"/>
          <w:szCs w:val="22"/>
          <w:highlight w:val="white"/>
        </w:rPr>
      </w:pPr>
      <w:proofErr w:type="spellStart"/>
      <w:r>
        <w:rPr>
          <w:rFonts w:ascii="Arial" w:eastAsia="Arial" w:hAnsi="Arial" w:cs="Arial"/>
          <w:color w:val="222222"/>
          <w:sz w:val="22"/>
          <w:szCs w:val="22"/>
          <w:highlight w:val="white"/>
        </w:rPr>
        <w:t>d.Usportslig</w:t>
      </w:r>
      <w:proofErr w:type="spellEnd"/>
      <w:r>
        <w:rPr>
          <w:rFonts w:ascii="Arial" w:eastAsia="Arial" w:hAnsi="Arial" w:cs="Arial"/>
          <w:color w:val="222222"/>
          <w:sz w:val="22"/>
          <w:szCs w:val="22"/>
          <w:highlight w:val="white"/>
        </w:rPr>
        <w:t xml:space="preserve"> oppførsel, angrep på motstandere, funksjonær, ledere og/eller publikum, forstyrrelse av spill:</w:t>
      </w:r>
    </w:p>
    <w:p w14:paraId="3E93639A" w14:textId="77777777" w:rsidR="00AB7D49" w:rsidRDefault="002205A2">
      <w:pPr>
        <w:spacing w:after="0" w:line="276" w:lineRule="auto"/>
        <w:ind w:left="720"/>
        <w:rPr>
          <w:rFonts w:ascii="Arial" w:eastAsia="Arial" w:hAnsi="Arial" w:cs="Arial"/>
          <w:sz w:val="22"/>
          <w:szCs w:val="22"/>
          <w:highlight w:val="white"/>
        </w:rPr>
      </w:pPr>
      <w:r>
        <w:rPr>
          <w:rFonts w:ascii="Arial" w:eastAsia="Arial" w:hAnsi="Arial" w:cs="Arial"/>
          <w:sz w:val="22"/>
          <w:szCs w:val="22"/>
          <w:highlight w:val="white"/>
        </w:rPr>
        <w:t xml:space="preserve"> </w:t>
      </w:r>
    </w:p>
    <w:p w14:paraId="3760F3B2" w14:textId="77777777" w:rsidR="00AB7D49" w:rsidRDefault="002205A2">
      <w:pPr>
        <w:spacing w:after="0" w:line="276" w:lineRule="auto"/>
        <w:ind w:left="720"/>
        <w:rPr>
          <w:rFonts w:ascii="Arial" w:eastAsia="Arial" w:hAnsi="Arial" w:cs="Arial"/>
          <w:sz w:val="22"/>
          <w:szCs w:val="22"/>
          <w:highlight w:val="white"/>
        </w:rPr>
      </w:pPr>
      <w:proofErr w:type="spellStart"/>
      <w:r>
        <w:rPr>
          <w:rFonts w:ascii="Arial" w:eastAsia="Arial" w:hAnsi="Arial" w:cs="Arial"/>
          <w:sz w:val="22"/>
          <w:szCs w:val="22"/>
          <w:highlight w:val="white"/>
        </w:rPr>
        <w:t>a.Advarsel</w:t>
      </w:r>
      <w:proofErr w:type="spellEnd"/>
      <w:r>
        <w:rPr>
          <w:rFonts w:ascii="Arial" w:eastAsia="Arial" w:hAnsi="Arial" w:cs="Arial"/>
          <w:sz w:val="22"/>
          <w:szCs w:val="22"/>
          <w:highlight w:val="white"/>
        </w:rPr>
        <w:t xml:space="preserve"> med tap av poeng, alternativt plusspoeng til motstander (</w:t>
      </w:r>
      <w:r>
        <w:rPr>
          <w:rFonts w:ascii="Arial" w:eastAsia="Arial" w:hAnsi="Arial" w:cs="Arial"/>
          <w:i/>
          <w:sz w:val="22"/>
          <w:szCs w:val="22"/>
          <w:highlight w:val="white"/>
        </w:rPr>
        <w:t xml:space="preserve">Pool: 8-ball, 9-Ball og 10-Ball = 1 plusspoeng til motstander, 14.1 = 15 minuspoeng, </w:t>
      </w:r>
      <w:proofErr w:type="spellStart"/>
      <w:r>
        <w:rPr>
          <w:rFonts w:ascii="Arial" w:eastAsia="Arial" w:hAnsi="Arial" w:cs="Arial"/>
          <w:i/>
          <w:sz w:val="22"/>
          <w:szCs w:val="22"/>
          <w:highlight w:val="white"/>
        </w:rPr>
        <w:t>Snooker</w:t>
      </w:r>
      <w:proofErr w:type="spellEnd"/>
      <w:r>
        <w:rPr>
          <w:rFonts w:ascii="Arial" w:eastAsia="Arial" w:hAnsi="Arial" w:cs="Arial"/>
          <w:i/>
          <w:sz w:val="22"/>
          <w:szCs w:val="22"/>
          <w:highlight w:val="white"/>
        </w:rPr>
        <w:t xml:space="preserve"> = tap av sett</w:t>
      </w:r>
      <w:r>
        <w:rPr>
          <w:rFonts w:ascii="Arial" w:eastAsia="Arial" w:hAnsi="Arial" w:cs="Arial"/>
          <w:sz w:val="22"/>
          <w:szCs w:val="22"/>
          <w:highlight w:val="white"/>
        </w:rPr>
        <w:t>)</w:t>
      </w:r>
    </w:p>
    <w:p w14:paraId="1D71CAF5" w14:textId="77777777" w:rsidR="00AB7D49" w:rsidRDefault="002205A2">
      <w:pPr>
        <w:spacing w:after="0" w:line="276" w:lineRule="auto"/>
        <w:ind w:left="720"/>
        <w:rPr>
          <w:rFonts w:ascii="Arial" w:eastAsia="Arial" w:hAnsi="Arial" w:cs="Arial"/>
          <w:sz w:val="22"/>
          <w:szCs w:val="22"/>
          <w:highlight w:val="white"/>
        </w:rPr>
      </w:pPr>
      <w:proofErr w:type="spellStart"/>
      <w:r>
        <w:rPr>
          <w:rFonts w:ascii="Arial" w:eastAsia="Arial" w:hAnsi="Arial" w:cs="Arial"/>
          <w:sz w:val="22"/>
          <w:szCs w:val="22"/>
          <w:highlight w:val="white"/>
        </w:rPr>
        <w:t>b.Ved</w:t>
      </w:r>
      <w:proofErr w:type="spellEnd"/>
      <w:r>
        <w:rPr>
          <w:rFonts w:ascii="Arial" w:eastAsia="Arial" w:hAnsi="Arial" w:cs="Arial"/>
          <w:sz w:val="22"/>
          <w:szCs w:val="22"/>
          <w:highlight w:val="white"/>
        </w:rPr>
        <w:t xml:space="preserve"> gjentatte enklere lovbrudd eller grovere lovbrudd (</w:t>
      </w:r>
      <w:r>
        <w:rPr>
          <w:rFonts w:ascii="Arial" w:eastAsia="Arial" w:hAnsi="Arial" w:cs="Arial"/>
          <w:i/>
          <w:sz w:val="22"/>
          <w:szCs w:val="22"/>
          <w:highlight w:val="white"/>
        </w:rPr>
        <w:t>Pool/</w:t>
      </w:r>
      <w:proofErr w:type="spellStart"/>
      <w:r>
        <w:rPr>
          <w:rFonts w:ascii="Arial" w:eastAsia="Arial" w:hAnsi="Arial" w:cs="Arial"/>
          <w:i/>
          <w:sz w:val="22"/>
          <w:szCs w:val="22"/>
          <w:highlight w:val="white"/>
        </w:rPr>
        <w:t>Snooker</w:t>
      </w:r>
      <w:proofErr w:type="spellEnd"/>
      <w:r>
        <w:rPr>
          <w:rFonts w:ascii="Arial" w:eastAsia="Arial" w:hAnsi="Arial" w:cs="Arial"/>
          <w:i/>
          <w:sz w:val="22"/>
          <w:szCs w:val="22"/>
          <w:highlight w:val="white"/>
        </w:rPr>
        <w:t>: diskvalifikasjon</w:t>
      </w:r>
      <w:r>
        <w:rPr>
          <w:rFonts w:ascii="Arial" w:eastAsia="Arial" w:hAnsi="Arial" w:cs="Arial"/>
          <w:sz w:val="22"/>
          <w:szCs w:val="22"/>
          <w:highlight w:val="white"/>
        </w:rPr>
        <w:t>)</w:t>
      </w:r>
    </w:p>
    <w:p w14:paraId="3183E3EF" w14:textId="77777777" w:rsidR="00AB7D49" w:rsidRDefault="002205A2">
      <w:pPr>
        <w:spacing w:after="0" w:line="276" w:lineRule="auto"/>
        <w:ind w:left="720"/>
        <w:rPr>
          <w:rFonts w:ascii="Arial" w:eastAsia="Arial" w:hAnsi="Arial" w:cs="Arial"/>
          <w:sz w:val="22"/>
          <w:szCs w:val="22"/>
          <w:highlight w:val="white"/>
        </w:rPr>
      </w:pPr>
      <w:proofErr w:type="spellStart"/>
      <w:r>
        <w:rPr>
          <w:rFonts w:ascii="Arial" w:eastAsia="Arial" w:hAnsi="Arial" w:cs="Arial"/>
          <w:sz w:val="22"/>
          <w:szCs w:val="22"/>
          <w:highlight w:val="white"/>
        </w:rPr>
        <w:t>c.Bøter</w:t>
      </w:r>
      <w:proofErr w:type="spellEnd"/>
      <w:r>
        <w:rPr>
          <w:rFonts w:ascii="Arial" w:eastAsia="Arial" w:hAnsi="Arial" w:cs="Arial"/>
          <w:sz w:val="22"/>
          <w:szCs w:val="22"/>
          <w:highlight w:val="white"/>
        </w:rPr>
        <w:t xml:space="preserve"> fra 75 til 6 000 kroner.</w:t>
      </w:r>
    </w:p>
    <w:p w14:paraId="2BCC13E1" w14:textId="77777777" w:rsidR="00AB7D49" w:rsidRDefault="002205A2">
      <w:pPr>
        <w:spacing w:after="0" w:line="276" w:lineRule="auto"/>
        <w:ind w:left="720"/>
        <w:rPr>
          <w:rFonts w:ascii="Arial" w:eastAsia="Arial" w:hAnsi="Arial" w:cs="Arial"/>
          <w:sz w:val="22"/>
          <w:szCs w:val="22"/>
          <w:highlight w:val="white"/>
        </w:rPr>
      </w:pPr>
      <w:r>
        <w:rPr>
          <w:rFonts w:ascii="Arial" w:eastAsia="Arial" w:hAnsi="Arial" w:cs="Arial"/>
          <w:sz w:val="22"/>
          <w:szCs w:val="22"/>
          <w:highlight w:val="white"/>
        </w:rPr>
        <w:t>d. Opp til 3 måneder turneringsnekt.</w:t>
      </w:r>
    </w:p>
    <w:p w14:paraId="4F23603A" w14:textId="77777777" w:rsidR="00AB7D49" w:rsidRDefault="002205A2">
      <w:pPr>
        <w:spacing w:after="0" w:line="276" w:lineRule="auto"/>
        <w:ind w:left="720"/>
        <w:rPr>
          <w:rFonts w:ascii="Arial" w:eastAsia="Arial" w:hAnsi="Arial" w:cs="Arial"/>
          <w:sz w:val="22"/>
          <w:szCs w:val="22"/>
          <w:highlight w:val="white"/>
        </w:rPr>
      </w:pPr>
      <w:r>
        <w:rPr>
          <w:rFonts w:ascii="Arial" w:eastAsia="Arial" w:hAnsi="Arial" w:cs="Arial"/>
          <w:sz w:val="22"/>
          <w:szCs w:val="22"/>
          <w:highlight w:val="white"/>
        </w:rPr>
        <w:t>e. Opp til 12 måneder utestengelse.</w:t>
      </w:r>
    </w:p>
    <w:p w14:paraId="1B2F6179" w14:textId="77777777" w:rsidR="00AB7D49" w:rsidRDefault="00AB7D49">
      <w:pPr>
        <w:spacing w:after="0"/>
        <w:ind w:left="360"/>
        <w:rPr>
          <w:rFonts w:ascii="Arial" w:eastAsia="Arial" w:hAnsi="Arial" w:cs="Arial"/>
          <w:highlight w:val="white"/>
        </w:rPr>
      </w:pPr>
    </w:p>
    <w:p w14:paraId="03BB0E9E" w14:textId="77777777" w:rsidR="00AB7D49" w:rsidRDefault="002205A2">
      <w:pPr>
        <w:pStyle w:val="Overskrift1"/>
        <w:keepNext w:val="0"/>
        <w:keepLines w:val="0"/>
        <w:spacing w:before="480" w:after="120" w:line="300" w:lineRule="auto"/>
        <w:jc w:val="left"/>
        <w:rPr>
          <w:b/>
          <w:color w:val="000000"/>
          <w:sz w:val="46"/>
          <w:szCs w:val="46"/>
        </w:rPr>
      </w:pPr>
      <w:bookmarkStart w:id="116" w:name="_heading=h.zu0gcz" w:colFirst="0" w:colLast="0"/>
      <w:bookmarkEnd w:id="116"/>
      <w:r>
        <w:rPr>
          <w:b/>
          <w:color w:val="000000"/>
          <w:sz w:val="46"/>
          <w:szCs w:val="46"/>
        </w:rPr>
        <w:t>Oversikt over sanksjoner</w:t>
      </w:r>
    </w:p>
    <w:p w14:paraId="3A2C6498" w14:textId="77777777" w:rsidR="00AB7D49" w:rsidRDefault="002205A2">
      <w:pPr>
        <w:spacing w:after="0"/>
        <w:ind w:left="360"/>
        <w:rPr>
          <w:rFonts w:ascii="Arial" w:eastAsia="Arial" w:hAnsi="Arial" w:cs="Arial"/>
          <w:sz w:val="20"/>
          <w:szCs w:val="20"/>
          <w:highlight w:val="white"/>
        </w:rPr>
      </w:pPr>
      <w:r>
        <w:rPr>
          <w:rFonts w:ascii="Arial" w:eastAsia="Arial" w:hAnsi="Arial" w:cs="Arial"/>
          <w:sz w:val="20"/>
          <w:szCs w:val="20"/>
          <w:highlight w:val="white"/>
        </w:rPr>
        <w:t xml:space="preserve"> </w:t>
      </w:r>
    </w:p>
    <w:p w14:paraId="541BE09A" w14:textId="77777777" w:rsidR="00AB7D49" w:rsidRDefault="002205A2">
      <w:pPr>
        <w:spacing w:after="0" w:line="276" w:lineRule="auto"/>
        <w:ind w:left="360"/>
        <w:rPr>
          <w:rFonts w:ascii="Arial" w:eastAsia="Arial" w:hAnsi="Arial" w:cs="Arial"/>
          <w:color w:val="222222"/>
          <w:sz w:val="24"/>
          <w:szCs w:val="24"/>
          <w:highlight w:val="white"/>
        </w:rPr>
      </w:pPr>
      <w:r>
        <w:rPr>
          <w:rFonts w:ascii="Arial" w:eastAsia="Arial" w:hAnsi="Arial" w:cs="Arial"/>
          <w:color w:val="222222"/>
          <w:sz w:val="24"/>
          <w:szCs w:val="24"/>
          <w:highlight w:val="white"/>
        </w:rPr>
        <w:t xml:space="preserve">Det finnes </w:t>
      </w:r>
      <w:r>
        <w:rPr>
          <w:rFonts w:ascii="Arial" w:eastAsia="Arial" w:hAnsi="Arial" w:cs="Arial"/>
          <w:b/>
          <w:color w:val="222222"/>
          <w:sz w:val="24"/>
          <w:szCs w:val="24"/>
          <w:highlight w:val="white"/>
        </w:rPr>
        <w:t>sju</w:t>
      </w:r>
      <w:r>
        <w:rPr>
          <w:rFonts w:ascii="Arial" w:eastAsia="Arial" w:hAnsi="Arial" w:cs="Arial"/>
          <w:color w:val="222222"/>
          <w:sz w:val="24"/>
          <w:szCs w:val="24"/>
          <w:highlight w:val="white"/>
        </w:rPr>
        <w:t xml:space="preserve"> forskjellige nivåer med alternative tiltak basert på lovbruddets art og omfang:</w:t>
      </w:r>
    </w:p>
    <w:p w14:paraId="4C84556D" w14:textId="77777777" w:rsidR="00AB7D49" w:rsidRDefault="002205A2">
      <w:pPr>
        <w:spacing w:after="0" w:line="276" w:lineRule="auto"/>
        <w:ind w:left="1080" w:hanging="360"/>
        <w:rPr>
          <w:rFonts w:ascii="Arial" w:eastAsia="Arial" w:hAnsi="Arial" w:cs="Arial"/>
          <w:sz w:val="20"/>
          <w:szCs w:val="20"/>
          <w:highlight w:val="white"/>
        </w:rPr>
      </w:pPr>
      <w:r>
        <w:rPr>
          <w:rFonts w:ascii="Arial" w:eastAsia="Arial" w:hAnsi="Arial" w:cs="Arial"/>
          <w:sz w:val="20"/>
          <w:szCs w:val="20"/>
          <w:highlight w:val="white"/>
        </w:rPr>
        <w:t xml:space="preserve"> </w:t>
      </w:r>
    </w:p>
    <w:p w14:paraId="0BCE1C81" w14:textId="77777777" w:rsidR="00AB7D49" w:rsidRDefault="002205A2">
      <w:pPr>
        <w:spacing w:after="0" w:line="276" w:lineRule="auto"/>
        <w:ind w:left="360"/>
        <w:rPr>
          <w:rFonts w:ascii="Arial" w:eastAsia="Arial" w:hAnsi="Arial" w:cs="Arial"/>
          <w:color w:val="222222"/>
          <w:sz w:val="24"/>
          <w:szCs w:val="24"/>
          <w:highlight w:val="white"/>
        </w:rPr>
      </w:pPr>
      <w:proofErr w:type="spellStart"/>
      <w:r>
        <w:rPr>
          <w:rFonts w:ascii="Arial" w:eastAsia="Arial" w:hAnsi="Arial" w:cs="Arial"/>
          <w:color w:val="222222"/>
          <w:sz w:val="24"/>
          <w:szCs w:val="24"/>
          <w:highlight w:val="white"/>
        </w:rPr>
        <w:t>a.Tilsnakk</w:t>
      </w:r>
      <w:proofErr w:type="spellEnd"/>
    </w:p>
    <w:p w14:paraId="7D283589" w14:textId="77777777" w:rsidR="00AB7D49" w:rsidRDefault="002205A2">
      <w:pPr>
        <w:spacing w:after="0" w:line="276" w:lineRule="auto"/>
        <w:ind w:left="360"/>
        <w:rPr>
          <w:rFonts w:ascii="Arial" w:eastAsia="Arial" w:hAnsi="Arial" w:cs="Arial"/>
          <w:color w:val="222222"/>
          <w:sz w:val="24"/>
          <w:szCs w:val="24"/>
          <w:highlight w:val="white"/>
        </w:rPr>
      </w:pPr>
      <w:r>
        <w:rPr>
          <w:rFonts w:ascii="Arial" w:eastAsia="Arial" w:hAnsi="Arial" w:cs="Arial"/>
          <w:color w:val="222222"/>
          <w:sz w:val="24"/>
          <w:szCs w:val="24"/>
          <w:highlight w:val="white"/>
        </w:rPr>
        <w:t>Utøver mottar muntlig tilsnakk med beskjed om at fortsatt negativ atferd fører til sanksjon.</w:t>
      </w:r>
    </w:p>
    <w:p w14:paraId="0A9ABD36" w14:textId="77777777" w:rsidR="00AB7D49" w:rsidRDefault="002205A2">
      <w:pPr>
        <w:spacing w:after="0" w:line="276" w:lineRule="auto"/>
        <w:ind w:left="1080" w:hanging="360"/>
        <w:rPr>
          <w:rFonts w:ascii="Arial" w:eastAsia="Arial" w:hAnsi="Arial" w:cs="Arial"/>
          <w:sz w:val="20"/>
          <w:szCs w:val="20"/>
          <w:highlight w:val="white"/>
        </w:rPr>
      </w:pPr>
      <w:r>
        <w:rPr>
          <w:rFonts w:ascii="Arial" w:eastAsia="Arial" w:hAnsi="Arial" w:cs="Arial"/>
          <w:sz w:val="20"/>
          <w:szCs w:val="20"/>
          <w:highlight w:val="white"/>
        </w:rPr>
        <w:t xml:space="preserve"> </w:t>
      </w:r>
    </w:p>
    <w:p w14:paraId="6D597E95" w14:textId="77777777" w:rsidR="00AB7D49" w:rsidRDefault="002205A2">
      <w:pPr>
        <w:spacing w:after="0" w:line="276" w:lineRule="auto"/>
        <w:ind w:left="360"/>
        <w:rPr>
          <w:rFonts w:ascii="Arial" w:eastAsia="Arial" w:hAnsi="Arial" w:cs="Arial"/>
          <w:color w:val="222222"/>
          <w:sz w:val="24"/>
          <w:szCs w:val="24"/>
          <w:highlight w:val="white"/>
        </w:rPr>
      </w:pPr>
      <w:proofErr w:type="spellStart"/>
      <w:r>
        <w:rPr>
          <w:rFonts w:ascii="Arial" w:eastAsia="Arial" w:hAnsi="Arial" w:cs="Arial"/>
          <w:color w:val="222222"/>
          <w:sz w:val="24"/>
          <w:szCs w:val="24"/>
          <w:highlight w:val="white"/>
        </w:rPr>
        <w:t>b.Advarsel</w:t>
      </w:r>
      <w:proofErr w:type="spellEnd"/>
    </w:p>
    <w:p w14:paraId="1D59FC4A" w14:textId="77777777" w:rsidR="00AB7D49" w:rsidRDefault="002205A2">
      <w:pPr>
        <w:spacing w:after="0" w:line="276" w:lineRule="auto"/>
        <w:ind w:left="360"/>
        <w:rPr>
          <w:rFonts w:ascii="Arial" w:eastAsia="Arial" w:hAnsi="Arial" w:cs="Arial"/>
          <w:color w:val="222222"/>
          <w:sz w:val="24"/>
          <w:szCs w:val="24"/>
          <w:highlight w:val="white"/>
        </w:rPr>
      </w:pPr>
      <w:proofErr w:type="spellStart"/>
      <w:r>
        <w:rPr>
          <w:rFonts w:ascii="Arial" w:eastAsia="Arial" w:hAnsi="Arial" w:cs="Arial"/>
          <w:color w:val="222222"/>
          <w:sz w:val="24"/>
          <w:szCs w:val="24"/>
          <w:highlight w:val="white"/>
        </w:rPr>
        <w:t>i.Utøver</w:t>
      </w:r>
      <w:proofErr w:type="spellEnd"/>
      <w:r>
        <w:rPr>
          <w:rFonts w:ascii="Arial" w:eastAsia="Arial" w:hAnsi="Arial" w:cs="Arial"/>
          <w:color w:val="222222"/>
          <w:sz w:val="24"/>
          <w:szCs w:val="24"/>
          <w:highlight w:val="white"/>
        </w:rPr>
        <w:t xml:space="preserve"> får en advarsel som følge av et regelbrudd, noe som automatisk fører til poengtap eller til at motstanderen gis plusspoeng.</w:t>
      </w:r>
    </w:p>
    <w:p w14:paraId="20305490" w14:textId="77777777" w:rsidR="00AB7D49" w:rsidRDefault="002205A2">
      <w:pPr>
        <w:spacing w:after="0" w:line="276" w:lineRule="auto"/>
        <w:ind w:left="360"/>
        <w:rPr>
          <w:rFonts w:ascii="Arial" w:eastAsia="Arial" w:hAnsi="Arial" w:cs="Arial"/>
          <w:color w:val="222222"/>
          <w:sz w:val="24"/>
          <w:szCs w:val="24"/>
          <w:highlight w:val="white"/>
        </w:rPr>
      </w:pPr>
      <w:proofErr w:type="spellStart"/>
      <w:r>
        <w:rPr>
          <w:rFonts w:ascii="Arial" w:eastAsia="Arial" w:hAnsi="Arial" w:cs="Arial"/>
          <w:color w:val="222222"/>
          <w:sz w:val="24"/>
          <w:szCs w:val="24"/>
          <w:highlight w:val="white"/>
        </w:rPr>
        <w:t>ii.Når</w:t>
      </w:r>
      <w:proofErr w:type="spellEnd"/>
      <w:r>
        <w:rPr>
          <w:rFonts w:ascii="Arial" w:eastAsia="Arial" w:hAnsi="Arial" w:cs="Arial"/>
          <w:color w:val="222222"/>
          <w:sz w:val="24"/>
          <w:szCs w:val="24"/>
          <w:highlight w:val="white"/>
        </w:rPr>
        <w:t xml:space="preserve"> en utøver, som allerede har fått tilsnakk, i samme match får nytt tilsnakk, skal han gis advarsel.</w:t>
      </w:r>
    </w:p>
    <w:p w14:paraId="7928DC32" w14:textId="77777777" w:rsidR="00AB7D49" w:rsidRDefault="002205A2">
      <w:pPr>
        <w:spacing w:after="0" w:line="276" w:lineRule="auto"/>
        <w:ind w:left="1080" w:hanging="360"/>
        <w:rPr>
          <w:rFonts w:ascii="Arial" w:eastAsia="Arial" w:hAnsi="Arial" w:cs="Arial"/>
          <w:sz w:val="20"/>
          <w:szCs w:val="20"/>
          <w:highlight w:val="white"/>
        </w:rPr>
      </w:pPr>
      <w:r>
        <w:rPr>
          <w:rFonts w:ascii="Arial" w:eastAsia="Arial" w:hAnsi="Arial" w:cs="Arial"/>
          <w:sz w:val="20"/>
          <w:szCs w:val="20"/>
          <w:highlight w:val="white"/>
        </w:rPr>
        <w:t xml:space="preserve"> </w:t>
      </w:r>
    </w:p>
    <w:p w14:paraId="2F9459BC" w14:textId="77777777" w:rsidR="00AB7D49" w:rsidRDefault="002205A2">
      <w:pPr>
        <w:spacing w:after="0" w:line="276" w:lineRule="auto"/>
        <w:ind w:left="360"/>
        <w:rPr>
          <w:rFonts w:ascii="Arial" w:eastAsia="Arial" w:hAnsi="Arial" w:cs="Arial"/>
          <w:color w:val="222222"/>
          <w:sz w:val="24"/>
          <w:szCs w:val="24"/>
          <w:highlight w:val="white"/>
        </w:rPr>
      </w:pPr>
      <w:proofErr w:type="spellStart"/>
      <w:r>
        <w:rPr>
          <w:rFonts w:ascii="Arial" w:eastAsia="Arial" w:hAnsi="Arial" w:cs="Arial"/>
          <w:color w:val="222222"/>
          <w:sz w:val="24"/>
          <w:szCs w:val="24"/>
          <w:highlight w:val="white"/>
        </w:rPr>
        <w:t>c.Bortvisning</w:t>
      </w:r>
      <w:proofErr w:type="spellEnd"/>
    </w:p>
    <w:p w14:paraId="6943469A" w14:textId="77777777" w:rsidR="00AB7D49" w:rsidRDefault="002205A2">
      <w:pPr>
        <w:spacing w:after="0" w:line="276" w:lineRule="auto"/>
        <w:ind w:left="360"/>
        <w:rPr>
          <w:rFonts w:ascii="Arial" w:eastAsia="Arial" w:hAnsi="Arial" w:cs="Arial"/>
          <w:color w:val="222222"/>
          <w:sz w:val="24"/>
          <w:szCs w:val="24"/>
          <w:highlight w:val="white"/>
        </w:rPr>
      </w:pPr>
      <w:r>
        <w:rPr>
          <w:rFonts w:ascii="Arial" w:eastAsia="Arial" w:hAnsi="Arial" w:cs="Arial"/>
          <w:color w:val="222222"/>
          <w:sz w:val="24"/>
          <w:szCs w:val="24"/>
          <w:highlight w:val="white"/>
        </w:rPr>
        <w:t>Person(er) blir bortvist fra arena, lokale, møte, eller tilsvarende grunnet negativ atferd.</w:t>
      </w:r>
    </w:p>
    <w:p w14:paraId="54F882D2" w14:textId="77777777" w:rsidR="00AB7D49" w:rsidRDefault="002205A2">
      <w:pPr>
        <w:spacing w:after="0" w:line="276" w:lineRule="auto"/>
        <w:ind w:left="1080" w:hanging="360"/>
        <w:rPr>
          <w:rFonts w:ascii="Arial" w:eastAsia="Arial" w:hAnsi="Arial" w:cs="Arial"/>
          <w:sz w:val="20"/>
          <w:szCs w:val="20"/>
          <w:highlight w:val="white"/>
        </w:rPr>
      </w:pPr>
      <w:r>
        <w:rPr>
          <w:rFonts w:ascii="Arial" w:eastAsia="Arial" w:hAnsi="Arial" w:cs="Arial"/>
          <w:sz w:val="20"/>
          <w:szCs w:val="20"/>
          <w:highlight w:val="white"/>
        </w:rPr>
        <w:t xml:space="preserve"> </w:t>
      </w:r>
    </w:p>
    <w:p w14:paraId="5CBF9C50" w14:textId="77777777" w:rsidR="00AB7D49" w:rsidRDefault="002205A2">
      <w:pPr>
        <w:spacing w:after="0" w:line="276" w:lineRule="auto"/>
        <w:ind w:left="360"/>
        <w:rPr>
          <w:rFonts w:ascii="Arial" w:eastAsia="Arial" w:hAnsi="Arial" w:cs="Arial"/>
          <w:color w:val="222222"/>
          <w:sz w:val="24"/>
          <w:szCs w:val="24"/>
          <w:highlight w:val="white"/>
        </w:rPr>
      </w:pPr>
      <w:proofErr w:type="spellStart"/>
      <w:r>
        <w:rPr>
          <w:rFonts w:ascii="Arial" w:eastAsia="Arial" w:hAnsi="Arial" w:cs="Arial"/>
          <w:color w:val="222222"/>
          <w:sz w:val="24"/>
          <w:szCs w:val="24"/>
          <w:highlight w:val="white"/>
        </w:rPr>
        <w:t>d.Diskvalifikasjon</w:t>
      </w:r>
      <w:proofErr w:type="spellEnd"/>
    </w:p>
    <w:p w14:paraId="3DDC83BA" w14:textId="77777777" w:rsidR="00AB7D49" w:rsidRDefault="002205A2">
      <w:pPr>
        <w:spacing w:after="0" w:line="276" w:lineRule="auto"/>
        <w:ind w:left="360"/>
        <w:rPr>
          <w:rFonts w:ascii="Arial" w:eastAsia="Arial" w:hAnsi="Arial" w:cs="Arial"/>
          <w:color w:val="222222"/>
          <w:sz w:val="24"/>
          <w:szCs w:val="24"/>
          <w:highlight w:val="white"/>
        </w:rPr>
      </w:pPr>
      <w:proofErr w:type="spellStart"/>
      <w:r>
        <w:rPr>
          <w:rFonts w:ascii="Arial" w:eastAsia="Arial" w:hAnsi="Arial" w:cs="Arial"/>
          <w:color w:val="222222"/>
          <w:sz w:val="24"/>
          <w:szCs w:val="24"/>
          <w:highlight w:val="white"/>
        </w:rPr>
        <w:t>i.Ved</w:t>
      </w:r>
      <w:proofErr w:type="spellEnd"/>
      <w:r>
        <w:rPr>
          <w:rFonts w:ascii="Arial" w:eastAsia="Arial" w:hAnsi="Arial" w:cs="Arial"/>
          <w:color w:val="222222"/>
          <w:sz w:val="24"/>
          <w:szCs w:val="24"/>
          <w:highlight w:val="white"/>
        </w:rPr>
        <w:t xml:space="preserve"> grovere uregelmessigheter, for eksempel usportslig opptreden, kan en utøver diskvalifiseres med umiddelbar virkning.</w:t>
      </w:r>
    </w:p>
    <w:p w14:paraId="4FB6482B" w14:textId="77777777" w:rsidR="00AB7D49" w:rsidRDefault="002205A2">
      <w:pPr>
        <w:spacing w:after="0" w:line="276" w:lineRule="auto"/>
        <w:ind w:left="360"/>
        <w:rPr>
          <w:rFonts w:ascii="Arial" w:eastAsia="Arial" w:hAnsi="Arial" w:cs="Arial"/>
          <w:color w:val="222222"/>
          <w:sz w:val="24"/>
          <w:szCs w:val="24"/>
          <w:highlight w:val="white"/>
        </w:rPr>
      </w:pPr>
      <w:proofErr w:type="spellStart"/>
      <w:r>
        <w:rPr>
          <w:rFonts w:ascii="Arial" w:eastAsia="Arial" w:hAnsi="Arial" w:cs="Arial"/>
          <w:color w:val="222222"/>
          <w:sz w:val="24"/>
          <w:szCs w:val="24"/>
          <w:highlight w:val="white"/>
        </w:rPr>
        <w:lastRenderedPageBreak/>
        <w:t>ii.En</w:t>
      </w:r>
      <w:proofErr w:type="spellEnd"/>
      <w:r>
        <w:rPr>
          <w:rFonts w:ascii="Arial" w:eastAsia="Arial" w:hAnsi="Arial" w:cs="Arial"/>
          <w:color w:val="222222"/>
          <w:sz w:val="24"/>
          <w:szCs w:val="24"/>
          <w:highlight w:val="white"/>
        </w:rPr>
        <w:t xml:space="preserve"> match som pågår avbrytes, motstanderen utropes som vinner og den diskvalifiserte utøveren får ikke spille videre i turneringen</w:t>
      </w:r>
    </w:p>
    <w:p w14:paraId="1EFB6C0B" w14:textId="77777777" w:rsidR="00AB7D49" w:rsidRDefault="002205A2">
      <w:pPr>
        <w:spacing w:after="0" w:line="276" w:lineRule="auto"/>
        <w:ind w:left="360"/>
        <w:rPr>
          <w:rFonts w:ascii="Arial" w:eastAsia="Arial" w:hAnsi="Arial" w:cs="Arial"/>
          <w:color w:val="222222"/>
          <w:sz w:val="24"/>
          <w:szCs w:val="24"/>
          <w:highlight w:val="white"/>
        </w:rPr>
      </w:pPr>
      <w:proofErr w:type="spellStart"/>
      <w:r>
        <w:rPr>
          <w:rFonts w:ascii="Arial" w:eastAsia="Arial" w:hAnsi="Arial" w:cs="Arial"/>
          <w:color w:val="222222"/>
          <w:sz w:val="24"/>
          <w:szCs w:val="24"/>
          <w:highlight w:val="white"/>
        </w:rPr>
        <w:t>iii.Når</w:t>
      </w:r>
      <w:proofErr w:type="spellEnd"/>
      <w:r>
        <w:rPr>
          <w:rFonts w:ascii="Arial" w:eastAsia="Arial" w:hAnsi="Arial" w:cs="Arial"/>
          <w:color w:val="222222"/>
          <w:sz w:val="24"/>
          <w:szCs w:val="24"/>
          <w:highlight w:val="white"/>
        </w:rPr>
        <w:t xml:space="preserve"> en utøver, som allerede har fått advarsel, i samme match får ny advarsel, skal han diskvalifiseres.</w:t>
      </w:r>
    </w:p>
    <w:p w14:paraId="2E6CB458" w14:textId="77777777" w:rsidR="00AB7D49" w:rsidRDefault="002205A2">
      <w:pPr>
        <w:spacing w:after="0" w:line="276" w:lineRule="auto"/>
        <w:ind w:left="360"/>
        <w:rPr>
          <w:rFonts w:ascii="Arial" w:eastAsia="Arial" w:hAnsi="Arial" w:cs="Arial"/>
          <w:color w:val="222222"/>
          <w:sz w:val="24"/>
          <w:szCs w:val="24"/>
          <w:highlight w:val="white"/>
        </w:rPr>
      </w:pPr>
      <w:proofErr w:type="spellStart"/>
      <w:r>
        <w:rPr>
          <w:rFonts w:ascii="Arial" w:eastAsia="Arial" w:hAnsi="Arial" w:cs="Arial"/>
          <w:color w:val="222222"/>
          <w:sz w:val="24"/>
          <w:szCs w:val="24"/>
          <w:highlight w:val="white"/>
        </w:rPr>
        <w:t>iv.Diskvalifikasjon</w:t>
      </w:r>
      <w:proofErr w:type="spellEnd"/>
      <w:r>
        <w:rPr>
          <w:rFonts w:ascii="Arial" w:eastAsia="Arial" w:hAnsi="Arial" w:cs="Arial"/>
          <w:color w:val="222222"/>
          <w:sz w:val="24"/>
          <w:szCs w:val="24"/>
          <w:highlight w:val="white"/>
        </w:rPr>
        <w:t xml:space="preserve"> kan føre til ytterligere sanksjon (</w:t>
      </w:r>
      <w:r>
        <w:rPr>
          <w:rFonts w:ascii="Arial" w:eastAsia="Arial" w:hAnsi="Arial" w:cs="Arial"/>
          <w:i/>
          <w:color w:val="222222"/>
          <w:sz w:val="24"/>
          <w:szCs w:val="24"/>
          <w:highlight w:val="white"/>
        </w:rPr>
        <w:t>f.eks. bøter, midlertidig suspensjon, etc.</w:t>
      </w:r>
      <w:r>
        <w:rPr>
          <w:rFonts w:ascii="Arial" w:eastAsia="Arial" w:hAnsi="Arial" w:cs="Arial"/>
          <w:color w:val="222222"/>
          <w:sz w:val="24"/>
          <w:szCs w:val="24"/>
          <w:highlight w:val="white"/>
        </w:rPr>
        <w:t>)</w:t>
      </w:r>
    </w:p>
    <w:p w14:paraId="1B4F5F59" w14:textId="77777777" w:rsidR="00AB7D49" w:rsidRDefault="002205A2">
      <w:pPr>
        <w:spacing w:after="0" w:line="276" w:lineRule="auto"/>
        <w:ind w:left="1080" w:hanging="360"/>
        <w:rPr>
          <w:rFonts w:ascii="Arial" w:eastAsia="Arial" w:hAnsi="Arial" w:cs="Arial"/>
          <w:sz w:val="20"/>
          <w:szCs w:val="20"/>
          <w:highlight w:val="white"/>
        </w:rPr>
      </w:pPr>
      <w:r>
        <w:rPr>
          <w:rFonts w:ascii="Arial" w:eastAsia="Arial" w:hAnsi="Arial" w:cs="Arial"/>
          <w:sz w:val="20"/>
          <w:szCs w:val="20"/>
          <w:highlight w:val="white"/>
        </w:rPr>
        <w:t xml:space="preserve"> </w:t>
      </w:r>
    </w:p>
    <w:p w14:paraId="4F09A8D5" w14:textId="77777777" w:rsidR="00AB7D49" w:rsidRDefault="002205A2">
      <w:pPr>
        <w:spacing w:after="0" w:line="276" w:lineRule="auto"/>
        <w:ind w:left="360"/>
        <w:rPr>
          <w:rFonts w:ascii="Arial" w:eastAsia="Arial" w:hAnsi="Arial" w:cs="Arial"/>
          <w:color w:val="222222"/>
          <w:sz w:val="24"/>
          <w:szCs w:val="24"/>
          <w:highlight w:val="white"/>
        </w:rPr>
      </w:pPr>
      <w:proofErr w:type="spellStart"/>
      <w:r>
        <w:rPr>
          <w:rFonts w:ascii="Arial" w:eastAsia="Arial" w:hAnsi="Arial" w:cs="Arial"/>
          <w:color w:val="222222"/>
          <w:sz w:val="24"/>
          <w:szCs w:val="24"/>
          <w:highlight w:val="white"/>
        </w:rPr>
        <w:t>e.Bøter</w:t>
      </w:r>
      <w:proofErr w:type="spellEnd"/>
    </w:p>
    <w:p w14:paraId="409EC281" w14:textId="77777777" w:rsidR="00AB7D49" w:rsidRDefault="002205A2">
      <w:pPr>
        <w:spacing w:after="0" w:line="276" w:lineRule="auto"/>
        <w:ind w:left="360"/>
        <w:rPr>
          <w:rFonts w:ascii="Arial" w:eastAsia="Arial" w:hAnsi="Arial" w:cs="Arial"/>
          <w:color w:val="222222"/>
          <w:sz w:val="24"/>
          <w:szCs w:val="24"/>
          <w:highlight w:val="white"/>
        </w:rPr>
      </w:pPr>
      <w:proofErr w:type="spellStart"/>
      <w:r>
        <w:rPr>
          <w:rFonts w:ascii="Arial" w:eastAsia="Arial" w:hAnsi="Arial" w:cs="Arial"/>
          <w:color w:val="222222"/>
          <w:sz w:val="24"/>
          <w:szCs w:val="24"/>
          <w:highlight w:val="white"/>
        </w:rPr>
        <w:t>i.Bøter</w:t>
      </w:r>
      <w:proofErr w:type="spellEnd"/>
      <w:r>
        <w:rPr>
          <w:rFonts w:ascii="Arial" w:eastAsia="Arial" w:hAnsi="Arial" w:cs="Arial"/>
          <w:color w:val="222222"/>
          <w:sz w:val="24"/>
          <w:szCs w:val="24"/>
          <w:highlight w:val="white"/>
        </w:rPr>
        <w:t xml:space="preserve"> er ikke et tiltak som kan benyttes separat, men kun i forbindelse med annen form for sanksjon (</w:t>
      </w:r>
      <w:r>
        <w:rPr>
          <w:rFonts w:ascii="Arial" w:eastAsia="Arial" w:hAnsi="Arial" w:cs="Arial"/>
          <w:i/>
          <w:color w:val="222222"/>
          <w:sz w:val="24"/>
          <w:szCs w:val="24"/>
          <w:highlight w:val="white"/>
        </w:rPr>
        <w:t>tilsnakk, advarsel og/eller diskvalifikasjon</w:t>
      </w:r>
      <w:r>
        <w:rPr>
          <w:rFonts w:ascii="Arial" w:eastAsia="Arial" w:hAnsi="Arial" w:cs="Arial"/>
          <w:color w:val="222222"/>
          <w:sz w:val="24"/>
          <w:szCs w:val="24"/>
          <w:highlight w:val="white"/>
        </w:rPr>
        <w:t>).</w:t>
      </w:r>
    </w:p>
    <w:p w14:paraId="2598A183" w14:textId="77777777" w:rsidR="00AB7D49" w:rsidRDefault="002205A2">
      <w:pPr>
        <w:spacing w:after="0" w:line="276" w:lineRule="auto"/>
        <w:ind w:left="360"/>
        <w:rPr>
          <w:rFonts w:ascii="Arial" w:eastAsia="Arial" w:hAnsi="Arial" w:cs="Arial"/>
          <w:color w:val="222222"/>
          <w:sz w:val="24"/>
          <w:szCs w:val="24"/>
          <w:highlight w:val="white"/>
        </w:rPr>
      </w:pPr>
      <w:proofErr w:type="spellStart"/>
      <w:r>
        <w:rPr>
          <w:rFonts w:ascii="Arial" w:eastAsia="Arial" w:hAnsi="Arial" w:cs="Arial"/>
          <w:color w:val="222222"/>
          <w:sz w:val="24"/>
          <w:szCs w:val="24"/>
          <w:highlight w:val="white"/>
        </w:rPr>
        <w:t>ii.Botens</w:t>
      </w:r>
      <w:proofErr w:type="spellEnd"/>
      <w:r>
        <w:rPr>
          <w:rFonts w:ascii="Arial" w:eastAsia="Arial" w:hAnsi="Arial" w:cs="Arial"/>
          <w:color w:val="222222"/>
          <w:sz w:val="24"/>
          <w:szCs w:val="24"/>
          <w:highlight w:val="white"/>
        </w:rPr>
        <w:t xml:space="preserve"> størrelse må være slik at den er merkbar, men også stå i forhold til regelbruddet og konsekvenser (</w:t>
      </w:r>
      <w:r>
        <w:rPr>
          <w:rFonts w:ascii="Arial" w:eastAsia="Arial" w:hAnsi="Arial" w:cs="Arial"/>
          <w:i/>
          <w:color w:val="222222"/>
          <w:sz w:val="24"/>
          <w:szCs w:val="24"/>
          <w:highlight w:val="white"/>
        </w:rPr>
        <w:t>se under</w:t>
      </w:r>
      <w:r>
        <w:rPr>
          <w:rFonts w:ascii="Arial" w:eastAsia="Arial" w:hAnsi="Arial" w:cs="Arial"/>
          <w:color w:val="222222"/>
          <w:sz w:val="24"/>
          <w:szCs w:val="24"/>
          <w:highlight w:val="white"/>
        </w:rPr>
        <w:t>).</w:t>
      </w:r>
    </w:p>
    <w:p w14:paraId="6B78DF7A" w14:textId="77777777" w:rsidR="00AB7D49" w:rsidRDefault="002205A2">
      <w:pPr>
        <w:spacing w:after="0" w:line="276" w:lineRule="auto"/>
        <w:ind w:left="1080" w:hanging="360"/>
        <w:rPr>
          <w:rFonts w:ascii="Arial" w:eastAsia="Arial" w:hAnsi="Arial" w:cs="Arial"/>
          <w:sz w:val="20"/>
          <w:szCs w:val="20"/>
          <w:highlight w:val="white"/>
        </w:rPr>
      </w:pPr>
      <w:r>
        <w:rPr>
          <w:rFonts w:ascii="Arial" w:eastAsia="Arial" w:hAnsi="Arial" w:cs="Arial"/>
          <w:sz w:val="20"/>
          <w:szCs w:val="20"/>
          <w:highlight w:val="white"/>
        </w:rPr>
        <w:t xml:space="preserve"> </w:t>
      </w:r>
    </w:p>
    <w:p w14:paraId="172230B3" w14:textId="77777777" w:rsidR="00AB7D49" w:rsidRDefault="002205A2">
      <w:pPr>
        <w:spacing w:after="0" w:line="276" w:lineRule="auto"/>
        <w:ind w:left="360"/>
        <w:rPr>
          <w:rFonts w:ascii="Arial" w:eastAsia="Arial" w:hAnsi="Arial" w:cs="Arial"/>
          <w:color w:val="222222"/>
          <w:sz w:val="24"/>
          <w:szCs w:val="24"/>
          <w:highlight w:val="white"/>
        </w:rPr>
      </w:pPr>
      <w:proofErr w:type="spellStart"/>
      <w:r>
        <w:rPr>
          <w:rFonts w:ascii="Arial" w:eastAsia="Arial" w:hAnsi="Arial" w:cs="Arial"/>
          <w:color w:val="222222"/>
          <w:sz w:val="24"/>
          <w:szCs w:val="24"/>
          <w:highlight w:val="white"/>
        </w:rPr>
        <w:t>f.Midlertidig</w:t>
      </w:r>
      <w:proofErr w:type="spellEnd"/>
      <w:r>
        <w:rPr>
          <w:rFonts w:ascii="Arial" w:eastAsia="Arial" w:hAnsi="Arial" w:cs="Arial"/>
          <w:color w:val="222222"/>
          <w:sz w:val="24"/>
          <w:szCs w:val="24"/>
          <w:highlight w:val="white"/>
        </w:rPr>
        <w:t xml:space="preserve"> utelukkelse</w:t>
      </w:r>
    </w:p>
    <w:p w14:paraId="15B313BA" w14:textId="77777777" w:rsidR="00AB7D49" w:rsidRDefault="002205A2">
      <w:pPr>
        <w:spacing w:after="0" w:line="276" w:lineRule="auto"/>
        <w:ind w:left="360"/>
        <w:rPr>
          <w:rFonts w:ascii="Arial" w:eastAsia="Arial" w:hAnsi="Arial" w:cs="Arial"/>
          <w:color w:val="222222"/>
          <w:sz w:val="24"/>
          <w:szCs w:val="24"/>
          <w:highlight w:val="white"/>
        </w:rPr>
      </w:pPr>
      <w:proofErr w:type="spellStart"/>
      <w:r>
        <w:rPr>
          <w:rFonts w:ascii="Arial" w:eastAsia="Arial" w:hAnsi="Arial" w:cs="Arial"/>
          <w:color w:val="222222"/>
          <w:sz w:val="24"/>
          <w:szCs w:val="24"/>
          <w:highlight w:val="white"/>
        </w:rPr>
        <w:t>i.Når</w:t>
      </w:r>
      <w:proofErr w:type="spellEnd"/>
      <w:r>
        <w:rPr>
          <w:rFonts w:ascii="Arial" w:eastAsia="Arial" w:hAnsi="Arial" w:cs="Arial"/>
          <w:color w:val="222222"/>
          <w:sz w:val="24"/>
          <w:szCs w:val="24"/>
          <w:highlight w:val="white"/>
        </w:rPr>
        <w:t xml:space="preserve"> en utøver har blitt diskvalifisert kan han i tillegg bli midlertidig utelukket dersom regelbruddets art og konsekvenser tilsier det.</w:t>
      </w:r>
    </w:p>
    <w:p w14:paraId="1208921A" w14:textId="77777777" w:rsidR="00AB7D49" w:rsidRDefault="002205A2">
      <w:pPr>
        <w:spacing w:after="0" w:line="276" w:lineRule="auto"/>
        <w:ind w:left="360"/>
        <w:rPr>
          <w:rFonts w:ascii="Arial" w:eastAsia="Arial" w:hAnsi="Arial" w:cs="Arial"/>
          <w:color w:val="222222"/>
          <w:sz w:val="24"/>
          <w:szCs w:val="24"/>
          <w:highlight w:val="white"/>
        </w:rPr>
      </w:pPr>
      <w:proofErr w:type="spellStart"/>
      <w:r>
        <w:rPr>
          <w:rFonts w:ascii="Arial" w:eastAsia="Arial" w:hAnsi="Arial" w:cs="Arial"/>
          <w:color w:val="222222"/>
          <w:sz w:val="24"/>
          <w:szCs w:val="24"/>
          <w:highlight w:val="white"/>
        </w:rPr>
        <w:t>ii.En</w:t>
      </w:r>
      <w:proofErr w:type="spellEnd"/>
      <w:r>
        <w:rPr>
          <w:rFonts w:ascii="Arial" w:eastAsia="Arial" w:hAnsi="Arial" w:cs="Arial"/>
          <w:color w:val="222222"/>
          <w:sz w:val="24"/>
          <w:szCs w:val="24"/>
          <w:highlight w:val="white"/>
        </w:rPr>
        <w:t xml:space="preserve"> utøver kan bli midlertidig utelukket for én eller flere turneringer, eller for en spesifikk tidsperiode (</w:t>
      </w:r>
      <w:r>
        <w:rPr>
          <w:rFonts w:ascii="Arial" w:eastAsia="Arial" w:hAnsi="Arial" w:cs="Arial"/>
          <w:i/>
          <w:color w:val="222222"/>
          <w:sz w:val="24"/>
          <w:szCs w:val="24"/>
          <w:highlight w:val="white"/>
        </w:rPr>
        <w:t>1 måned, 3 måneder, etc.</w:t>
      </w:r>
      <w:r>
        <w:rPr>
          <w:rFonts w:ascii="Arial" w:eastAsia="Arial" w:hAnsi="Arial" w:cs="Arial"/>
          <w:color w:val="222222"/>
          <w:sz w:val="24"/>
          <w:szCs w:val="24"/>
          <w:highlight w:val="white"/>
        </w:rPr>
        <w:t>)</w:t>
      </w:r>
    </w:p>
    <w:p w14:paraId="6DD9A684" w14:textId="77777777" w:rsidR="00AB7D49" w:rsidRDefault="002205A2">
      <w:pPr>
        <w:spacing w:after="0" w:line="276" w:lineRule="auto"/>
        <w:ind w:left="360"/>
        <w:rPr>
          <w:rFonts w:ascii="Arial" w:eastAsia="Arial" w:hAnsi="Arial" w:cs="Arial"/>
          <w:color w:val="222222"/>
          <w:sz w:val="24"/>
          <w:szCs w:val="24"/>
          <w:highlight w:val="white"/>
        </w:rPr>
      </w:pPr>
      <w:r>
        <w:rPr>
          <w:rFonts w:ascii="Arial" w:eastAsia="Arial" w:hAnsi="Arial" w:cs="Arial"/>
          <w:color w:val="222222"/>
          <w:sz w:val="24"/>
          <w:szCs w:val="24"/>
          <w:highlight w:val="white"/>
        </w:rPr>
        <w:t xml:space="preserve"> </w:t>
      </w:r>
    </w:p>
    <w:p w14:paraId="51D60333" w14:textId="77777777" w:rsidR="00AB7D49" w:rsidRDefault="002205A2">
      <w:pPr>
        <w:spacing w:after="0" w:line="276" w:lineRule="auto"/>
        <w:ind w:left="360"/>
        <w:rPr>
          <w:rFonts w:ascii="Arial" w:eastAsia="Arial" w:hAnsi="Arial" w:cs="Arial"/>
          <w:color w:val="222222"/>
          <w:sz w:val="24"/>
          <w:szCs w:val="24"/>
          <w:highlight w:val="white"/>
        </w:rPr>
      </w:pPr>
      <w:proofErr w:type="spellStart"/>
      <w:r>
        <w:rPr>
          <w:rFonts w:ascii="Arial" w:eastAsia="Arial" w:hAnsi="Arial" w:cs="Arial"/>
          <w:color w:val="222222"/>
          <w:sz w:val="24"/>
          <w:szCs w:val="24"/>
          <w:highlight w:val="white"/>
        </w:rPr>
        <w:t>g.Eksklusjon</w:t>
      </w:r>
      <w:proofErr w:type="spellEnd"/>
    </w:p>
    <w:p w14:paraId="1A458F13" w14:textId="77777777" w:rsidR="00AB7D49" w:rsidRDefault="002205A2">
      <w:pPr>
        <w:spacing w:after="0" w:line="276" w:lineRule="auto"/>
        <w:ind w:left="360"/>
        <w:rPr>
          <w:rFonts w:ascii="Arial" w:eastAsia="Arial" w:hAnsi="Arial" w:cs="Arial"/>
          <w:color w:val="222222"/>
          <w:sz w:val="24"/>
          <w:szCs w:val="24"/>
          <w:highlight w:val="white"/>
        </w:rPr>
      </w:pPr>
      <w:proofErr w:type="spellStart"/>
      <w:r>
        <w:rPr>
          <w:rFonts w:ascii="Arial" w:eastAsia="Arial" w:hAnsi="Arial" w:cs="Arial"/>
          <w:color w:val="222222"/>
          <w:sz w:val="24"/>
          <w:szCs w:val="24"/>
          <w:highlight w:val="white"/>
        </w:rPr>
        <w:t>i.Eksklusjon</w:t>
      </w:r>
      <w:proofErr w:type="spellEnd"/>
      <w:r>
        <w:rPr>
          <w:rFonts w:ascii="Arial" w:eastAsia="Arial" w:hAnsi="Arial" w:cs="Arial"/>
          <w:color w:val="222222"/>
          <w:sz w:val="24"/>
          <w:szCs w:val="24"/>
          <w:highlight w:val="white"/>
        </w:rPr>
        <w:t xml:space="preserve"> er en meget sjelden og meget alvorlig form for sanksjon og skal derfor kun vurderes i forbindelse med meget spesielle overtredelser som får alvorlige konsekvenser.</w:t>
      </w:r>
    </w:p>
    <w:p w14:paraId="798E93AE" w14:textId="77777777" w:rsidR="00AB7D49" w:rsidRDefault="00AB7D49">
      <w:pPr>
        <w:spacing w:after="0" w:line="276" w:lineRule="auto"/>
        <w:ind w:left="360"/>
        <w:rPr>
          <w:rFonts w:ascii="Arial" w:eastAsia="Arial" w:hAnsi="Arial" w:cs="Arial"/>
          <w:color w:val="222222"/>
          <w:sz w:val="24"/>
          <w:szCs w:val="24"/>
          <w:highlight w:val="white"/>
        </w:rPr>
      </w:pPr>
    </w:p>
    <w:p w14:paraId="6DC47ADC" w14:textId="77777777" w:rsidR="00AB7D49" w:rsidRDefault="002205A2">
      <w:pPr>
        <w:spacing w:after="0" w:line="276" w:lineRule="auto"/>
        <w:ind w:left="360"/>
        <w:rPr>
          <w:rFonts w:ascii="Arial" w:eastAsia="Arial" w:hAnsi="Arial" w:cs="Arial"/>
          <w:color w:val="222222"/>
          <w:sz w:val="24"/>
          <w:szCs w:val="24"/>
          <w:highlight w:val="white"/>
        </w:rPr>
      </w:pPr>
      <w:r>
        <w:rPr>
          <w:rFonts w:ascii="Arial" w:eastAsia="Arial" w:hAnsi="Arial" w:cs="Arial"/>
          <w:color w:val="222222"/>
          <w:sz w:val="24"/>
          <w:szCs w:val="24"/>
          <w:highlight w:val="white"/>
        </w:rPr>
        <w:t xml:space="preserve">Horten Biljardklubb benytter Norges Biljardforbund sitt reglement. Også </w:t>
      </w:r>
      <w:proofErr w:type="spellStart"/>
      <w:r>
        <w:rPr>
          <w:rFonts w:ascii="Arial" w:eastAsia="Arial" w:hAnsi="Arial" w:cs="Arial"/>
          <w:color w:val="222222"/>
          <w:sz w:val="24"/>
          <w:szCs w:val="24"/>
          <w:highlight w:val="white"/>
        </w:rPr>
        <w:t>ifbm</w:t>
      </w:r>
      <w:proofErr w:type="spellEnd"/>
      <w:r>
        <w:rPr>
          <w:rFonts w:ascii="Arial" w:eastAsia="Arial" w:hAnsi="Arial" w:cs="Arial"/>
          <w:color w:val="222222"/>
          <w:sz w:val="24"/>
          <w:szCs w:val="24"/>
          <w:highlight w:val="white"/>
        </w:rPr>
        <w:t xml:space="preserve"> oppførsel og sanksjoner. Ovenstående er et utdrag av reglementet. Det henvises til NB sin TBR for komplett sett med regler.</w:t>
      </w:r>
    </w:p>
    <w:p w14:paraId="25AA457B" w14:textId="77777777" w:rsidR="00AB7D49" w:rsidRDefault="002205A2">
      <w:pPr>
        <w:spacing w:after="0" w:line="276" w:lineRule="auto"/>
        <w:rPr>
          <w:rFonts w:ascii="Arial" w:eastAsia="Arial" w:hAnsi="Arial" w:cs="Arial"/>
          <w:sz w:val="20"/>
          <w:szCs w:val="20"/>
          <w:highlight w:val="white"/>
        </w:rPr>
      </w:pPr>
      <w:r>
        <w:rPr>
          <w:rFonts w:ascii="Arial" w:eastAsia="Arial" w:hAnsi="Arial" w:cs="Arial"/>
          <w:sz w:val="20"/>
          <w:szCs w:val="20"/>
          <w:highlight w:val="white"/>
        </w:rPr>
        <w:t xml:space="preserve"> </w:t>
      </w:r>
    </w:p>
    <w:p w14:paraId="10384765" w14:textId="77777777" w:rsidR="00AB7D49" w:rsidRDefault="002205A2">
      <w:pPr>
        <w:spacing w:after="0" w:line="276" w:lineRule="auto"/>
        <w:rPr>
          <w:b/>
        </w:rPr>
      </w:pPr>
      <w:r>
        <w:rPr>
          <w:rFonts w:ascii="Arial" w:eastAsia="Arial" w:hAnsi="Arial" w:cs="Arial"/>
          <w:b/>
          <w:sz w:val="24"/>
          <w:szCs w:val="24"/>
          <w:highlight w:val="white"/>
        </w:rPr>
        <w:t>Sanksjonerende organ er Sportsutvalget. Ankeinstans er styret.</w:t>
      </w:r>
    </w:p>
    <w:p w14:paraId="5A179AA6" w14:textId="77777777" w:rsidR="00AB7D49" w:rsidRDefault="00AB7D49"/>
    <w:p w14:paraId="5694AB8B" w14:textId="77777777" w:rsidR="00AB7D49" w:rsidRDefault="002205A2">
      <w:pPr>
        <w:pStyle w:val="Overskrift1"/>
      </w:pPr>
      <w:bookmarkStart w:id="117" w:name="bookmark=id.3jtnz0s" w:colFirst="0" w:colLast="0"/>
      <w:bookmarkStart w:id="118" w:name="_heading=h.2y3w247" w:colFirst="0" w:colLast="0"/>
      <w:bookmarkEnd w:id="117"/>
      <w:bookmarkEnd w:id="118"/>
      <w:r>
        <w:t>Retningslinjer for trenere</w:t>
      </w:r>
    </w:p>
    <w:p w14:paraId="2085DA26" w14:textId="77777777" w:rsidR="00AB7D49" w:rsidRDefault="00AB7D49"/>
    <w:p w14:paraId="4A0EB7CD" w14:textId="77777777" w:rsidR="00AB7D49" w:rsidRDefault="002205A2">
      <w:bookmarkStart w:id="119" w:name="bookmark=id.4iylrwe" w:colFirst="0" w:colLast="0"/>
      <w:bookmarkEnd w:id="119"/>
      <w:r>
        <w:t>SOM TRENER I SKAL DU BIDRA TIL:</w:t>
      </w:r>
    </w:p>
    <w:p w14:paraId="31ADFEB4" w14:textId="77777777" w:rsidR="00AB7D49" w:rsidRDefault="002205A2">
      <w:pPr>
        <w:ind w:left="708"/>
      </w:pPr>
      <w:r>
        <w:t>•</w:t>
      </w:r>
      <w:r>
        <w:tab/>
        <w:t xml:space="preserve"> Mestring, selvstendighet og tilhørighet for utøveren</w:t>
      </w:r>
    </w:p>
    <w:p w14:paraId="7B1100F3" w14:textId="77777777" w:rsidR="00AB7D49" w:rsidRDefault="002205A2">
      <w:pPr>
        <w:ind w:left="708"/>
      </w:pPr>
      <w:r>
        <w:t>•</w:t>
      </w:r>
      <w:r>
        <w:tab/>
        <w:t>Positive erfaringer med trening og konkurranse</w:t>
      </w:r>
    </w:p>
    <w:p w14:paraId="565E6802" w14:textId="77777777" w:rsidR="00AB7D49" w:rsidRDefault="002205A2">
      <w:pPr>
        <w:ind w:left="708"/>
      </w:pPr>
      <w:r>
        <w:t>•</w:t>
      </w:r>
      <w:r>
        <w:tab/>
        <w:t>Å fremme et godt sosialt miljø, lagånd og vennskap</w:t>
      </w:r>
    </w:p>
    <w:p w14:paraId="7EC8E6C5" w14:textId="77777777" w:rsidR="00AB7D49" w:rsidRDefault="002205A2">
      <w:pPr>
        <w:ind w:left="708"/>
      </w:pPr>
      <w:r>
        <w:t xml:space="preserve">• </w:t>
      </w:r>
      <w:r>
        <w:tab/>
        <w:t>At utøvere skal kunne drive idrett i andre avdelinger</w:t>
      </w:r>
    </w:p>
    <w:p w14:paraId="7C4A0FCB" w14:textId="77777777" w:rsidR="00AB7D49" w:rsidRDefault="002205A2">
      <w:pPr>
        <w:ind w:left="708"/>
      </w:pPr>
      <w:r>
        <w:t>•</w:t>
      </w:r>
      <w:r>
        <w:tab/>
        <w:t>Samarbeid og god kommunikasjon med andre trenere, ledere og foreldre</w:t>
      </w:r>
    </w:p>
    <w:p w14:paraId="404CE53E" w14:textId="77777777" w:rsidR="00AB7D49" w:rsidRDefault="002205A2">
      <w:pPr>
        <w:ind w:left="708"/>
      </w:pPr>
      <w:r>
        <w:lastRenderedPageBreak/>
        <w:t>•</w:t>
      </w:r>
      <w:r>
        <w:tab/>
        <w:t>Vær et godt forbilde</w:t>
      </w:r>
    </w:p>
    <w:p w14:paraId="61035729" w14:textId="77777777" w:rsidR="00AB7D49" w:rsidRDefault="002205A2">
      <w:pPr>
        <w:ind w:left="708"/>
      </w:pPr>
      <w:r>
        <w:t>•</w:t>
      </w:r>
      <w:r>
        <w:tab/>
        <w:t>Møt presis og godt forberedt til hver trening</w:t>
      </w:r>
    </w:p>
    <w:p w14:paraId="58339F5A" w14:textId="77777777" w:rsidR="00AB7D49" w:rsidRDefault="002205A2">
      <w:pPr>
        <w:ind w:left="708"/>
      </w:pPr>
      <w:r>
        <w:t xml:space="preserve">• </w:t>
      </w:r>
      <w:r>
        <w:tab/>
        <w:t>Som trener er du veileder, inspirator og motivator</w:t>
      </w:r>
    </w:p>
    <w:p w14:paraId="4F752945" w14:textId="77777777" w:rsidR="00AB7D49" w:rsidRDefault="002205A2">
      <w:pPr>
        <w:ind w:left="708"/>
      </w:pPr>
      <w:r>
        <w:t xml:space="preserve">• </w:t>
      </w:r>
      <w:r>
        <w:tab/>
        <w:t>Bry deg litt ekstra og involver deg i utøverne dine</w:t>
      </w:r>
    </w:p>
    <w:p w14:paraId="5CBD1348" w14:textId="77777777" w:rsidR="00AB7D49" w:rsidRDefault="002205A2">
      <w:pPr>
        <w:ind w:left="708"/>
      </w:pPr>
      <w:r>
        <w:t xml:space="preserve">• </w:t>
      </w:r>
      <w:r>
        <w:tab/>
        <w:t>Bli kjent med utøvernes individuelle mål og opplevelser av treningen</w:t>
      </w:r>
    </w:p>
    <w:p w14:paraId="5C999B7A" w14:textId="77777777" w:rsidR="00AB7D49" w:rsidRDefault="002205A2">
      <w:pPr>
        <w:ind w:left="708"/>
      </w:pPr>
      <w:r>
        <w:t>•</w:t>
      </w:r>
      <w:r>
        <w:tab/>
        <w:t xml:space="preserve"> Søk å utvikle selvstendig vurderingsevne hos utøveren</w:t>
      </w:r>
    </w:p>
    <w:p w14:paraId="0BEE8DDC" w14:textId="77777777" w:rsidR="00AB7D49" w:rsidRDefault="002205A2">
      <w:pPr>
        <w:ind w:left="708"/>
      </w:pPr>
      <w:r>
        <w:t>•</w:t>
      </w:r>
      <w:r>
        <w:tab/>
        <w:t xml:space="preserve"> Vis god sportsånd og respekt for andre</w:t>
      </w:r>
    </w:p>
    <w:p w14:paraId="59C4F209" w14:textId="77777777" w:rsidR="00AB7D49" w:rsidRDefault="002205A2">
      <w:pPr>
        <w:ind w:left="708"/>
      </w:pPr>
      <w:r>
        <w:t>•</w:t>
      </w:r>
      <w:r>
        <w:tab/>
        <w:t>Vær bevisst på at du gir alle utøverne oppmerksomhet</w:t>
      </w:r>
    </w:p>
    <w:p w14:paraId="73861730" w14:textId="77777777" w:rsidR="00AB7D49" w:rsidRDefault="002205A2">
      <w:pPr>
        <w:ind w:left="708"/>
      </w:pPr>
      <w:r>
        <w:t>•</w:t>
      </w:r>
      <w:r>
        <w:tab/>
        <w:t xml:space="preserve"> Enhver utøver skal utfordres til å utvikle sine ferdigheter</w:t>
      </w:r>
    </w:p>
    <w:p w14:paraId="7A34770F" w14:textId="77777777" w:rsidR="00AB7D49" w:rsidRDefault="00AB7D49">
      <w:pPr>
        <w:ind w:left="708"/>
      </w:pPr>
    </w:p>
    <w:p w14:paraId="49C86692" w14:textId="77777777" w:rsidR="00AB7D49" w:rsidRDefault="002205A2">
      <w:bookmarkStart w:id="120" w:name="bookmark=id.2y3w247" w:colFirst="0" w:colLast="0"/>
      <w:bookmarkEnd w:id="120"/>
      <w:r>
        <w:t>INNHOLDET I TRENINGEN SKAL VÆRE PREGET AV:</w:t>
      </w:r>
    </w:p>
    <w:p w14:paraId="2813CD13" w14:textId="77777777" w:rsidR="00AB7D49" w:rsidRDefault="002205A2">
      <w:pPr>
        <w:ind w:left="708"/>
      </w:pPr>
      <w:r>
        <w:t>•</w:t>
      </w:r>
      <w:r>
        <w:tab/>
        <w:t>En målrettet plan</w:t>
      </w:r>
    </w:p>
    <w:p w14:paraId="1AAF2A2C" w14:textId="77777777" w:rsidR="00AB7D49" w:rsidRDefault="002205A2">
      <w:pPr>
        <w:ind w:left="708"/>
      </w:pPr>
      <w:r>
        <w:t>•</w:t>
      </w:r>
      <w:r>
        <w:tab/>
        <w:t>Progresjon i opplevelser og ferdigheter</w:t>
      </w:r>
    </w:p>
    <w:p w14:paraId="4CF18C69" w14:textId="77777777" w:rsidR="00AB7D49" w:rsidRDefault="002205A2">
      <w:pPr>
        <w:ind w:left="708"/>
      </w:pPr>
      <w:r>
        <w:t>•</w:t>
      </w:r>
      <w:r>
        <w:tab/>
        <w:t>Stadig nye utfordringer slik at utøveren flytter grenser</w:t>
      </w:r>
    </w:p>
    <w:p w14:paraId="69A47B59" w14:textId="77777777" w:rsidR="00AB7D49" w:rsidRDefault="002205A2">
      <w:pPr>
        <w:ind w:left="708"/>
      </w:pPr>
      <w:r>
        <w:t>•</w:t>
      </w:r>
      <w:r>
        <w:tab/>
        <w:t>Effektiv organisering</w:t>
      </w:r>
    </w:p>
    <w:p w14:paraId="661CF20D" w14:textId="77777777" w:rsidR="00AB7D49" w:rsidRDefault="002205A2">
      <w:pPr>
        <w:ind w:left="708"/>
      </w:pPr>
      <w:r>
        <w:t>•</w:t>
      </w:r>
      <w:r>
        <w:tab/>
        <w:t>Saklig og presis informasjon</w:t>
      </w:r>
    </w:p>
    <w:p w14:paraId="7F7ECC10" w14:textId="77777777" w:rsidR="00AB7D49" w:rsidRDefault="002205A2">
      <w:pPr>
        <w:ind w:left="708"/>
      </w:pPr>
      <w:r>
        <w:t>•</w:t>
      </w:r>
      <w:r>
        <w:tab/>
        <w:t>Kreative løsninger</w:t>
      </w:r>
    </w:p>
    <w:p w14:paraId="3E677EDE" w14:textId="77777777" w:rsidR="00AB7D49" w:rsidRDefault="002205A2">
      <w:pPr>
        <w:ind w:left="708"/>
      </w:pPr>
      <w:r>
        <w:t>•</w:t>
      </w:r>
      <w:r>
        <w:tab/>
        <w:t>Fleksibilitet ved problemløsning</w:t>
      </w:r>
    </w:p>
    <w:p w14:paraId="237AEAA2" w14:textId="77777777" w:rsidR="00AB7D49" w:rsidRDefault="00AB7D49">
      <w:pPr>
        <w:ind w:left="708"/>
      </w:pPr>
    </w:p>
    <w:p w14:paraId="3D88167A" w14:textId="77777777" w:rsidR="00AB7D49" w:rsidRDefault="002205A2">
      <w:pPr>
        <w:ind w:left="708"/>
      </w:pPr>
      <w:bookmarkStart w:id="121" w:name="bookmark=id.1d96cc0" w:colFirst="0" w:colLast="0"/>
      <w:bookmarkEnd w:id="121"/>
      <w:r>
        <w:t>Som trener er du ansvarlig for god kommunikasjon</w:t>
      </w:r>
    </w:p>
    <w:p w14:paraId="28D3270E" w14:textId="77777777" w:rsidR="00AB7D49" w:rsidRDefault="002205A2">
      <w:pPr>
        <w:pStyle w:val="Overskrift1"/>
        <w:spacing w:before="480" w:after="0"/>
      </w:pPr>
      <w:bookmarkStart w:id="122" w:name="_heading=h.1d96cc0" w:colFirst="0" w:colLast="0"/>
      <w:bookmarkEnd w:id="122"/>
      <w:r>
        <w:rPr>
          <w:rFonts w:ascii="Cambria" w:eastAsia="Cambria" w:hAnsi="Cambria" w:cs="Cambria"/>
          <w:color w:val="366091"/>
          <w:u w:val="single"/>
        </w:rPr>
        <w:t xml:space="preserve">Turneringsleders plikter </w:t>
      </w:r>
      <w:proofErr w:type="spellStart"/>
      <w:r>
        <w:rPr>
          <w:rFonts w:ascii="Cambria" w:eastAsia="Cambria" w:hAnsi="Cambria" w:cs="Cambria"/>
          <w:color w:val="366091"/>
          <w:u w:val="single"/>
        </w:rPr>
        <w:t>ifbm</w:t>
      </w:r>
      <w:proofErr w:type="spellEnd"/>
      <w:r>
        <w:rPr>
          <w:rFonts w:ascii="Cambria" w:eastAsia="Cambria" w:hAnsi="Cambria" w:cs="Cambria"/>
          <w:color w:val="366091"/>
          <w:u w:val="single"/>
        </w:rPr>
        <w:t xml:space="preserve"> klubbturneringer.</w:t>
      </w:r>
    </w:p>
    <w:p w14:paraId="478E0AAB" w14:textId="77777777" w:rsidR="00AB7D49" w:rsidRDefault="00AB7D49"/>
    <w:p w14:paraId="2F3C2002" w14:textId="77777777" w:rsidR="00AB7D49" w:rsidRDefault="002205A2">
      <w:pPr>
        <w:pBdr>
          <w:top w:val="nil"/>
          <w:left w:val="nil"/>
          <w:bottom w:val="nil"/>
          <w:right w:val="nil"/>
          <w:between w:val="nil"/>
        </w:pBdr>
        <w:spacing w:after="200" w:line="240" w:lineRule="auto"/>
        <w:rPr>
          <w:rFonts w:ascii="Times New Roman" w:eastAsia="Times New Roman" w:hAnsi="Times New Roman" w:cs="Times New Roman"/>
          <w:color w:val="000000"/>
          <w:sz w:val="24"/>
          <w:szCs w:val="24"/>
        </w:rPr>
      </w:pPr>
      <w:r>
        <w:rPr>
          <w:color w:val="000000"/>
          <w:sz w:val="22"/>
          <w:szCs w:val="22"/>
        </w:rPr>
        <w:t>Turneringsleder skal ved samling før turneringsstart:</w:t>
      </w:r>
    </w:p>
    <w:p w14:paraId="30A4B70F" w14:textId="77777777" w:rsidR="00AB7D49" w:rsidRDefault="002205A2">
      <w:pPr>
        <w:numPr>
          <w:ilvl w:val="0"/>
          <w:numId w:val="11"/>
        </w:numPr>
        <w:pBdr>
          <w:top w:val="nil"/>
          <w:left w:val="nil"/>
          <w:bottom w:val="nil"/>
          <w:right w:val="nil"/>
          <w:between w:val="nil"/>
        </w:pBdr>
        <w:spacing w:after="0" w:line="240" w:lineRule="auto"/>
        <w:rPr>
          <w:color w:val="000000"/>
          <w:sz w:val="22"/>
          <w:szCs w:val="22"/>
        </w:rPr>
      </w:pPr>
      <w:r>
        <w:rPr>
          <w:color w:val="000000"/>
          <w:sz w:val="22"/>
          <w:szCs w:val="22"/>
        </w:rPr>
        <w:t>Ønske alle velkommen</w:t>
      </w:r>
    </w:p>
    <w:p w14:paraId="3A0F751E" w14:textId="77777777" w:rsidR="00AB7D49" w:rsidRDefault="002205A2">
      <w:pPr>
        <w:numPr>
          <w:ilvl w:val="0"/>
          <w:numId w:val="11"/>
        </w:numPr>
        <w:pBdr>
          <w:top w:val="nil"/>
          <w:left w:val="nil"/>
          <w:bottom w:val="nil"/>
          <w:right w:val="nil"/>
          <w:between w:val="nil"/>
        </w:pBdr>
        <w:spacing w:after="0" w:line="240" w:lineRule="auto"/>
        <w:rPr>
          <w:color w:val="000000"/>
          <w:sz w:val="22"/>
          <w:szCs w:val="22"/>
        </w:rPr>
      </w:pPr>
      <w:r>
        <w:rPr>
          <w:color w:val="000000"/>
          <w:sz w:val="22"/>
          <w:szCs w:val="22"/>
        </w:rPr>
        <w:t xml:space="preserve">Opplyse om premissene for turneringen som </w:t>
      </w:r>
      <w:proofErr w:type="spellStart"/>
      <w:r>
        <w:rPr>
          <w:color w:val="000000"/>
          <w:sz w:val="22"/>
          <w:szCs w:val="22"/>
        </w:rPr>
        <w:t>f eks</w:t>
      </w:r>
      <w:proofErr w:type="spellEnd"/>
      <w:r>
        <w:rPr>
          <w:color w:val="000000"/>
          <w:sz w:val="22"/>
          <w:szCs w:val="22"/>
        </w:rPr>
        <w:t xml:space="preserve"> antall deltagere, grupper, korte pauser mellom kampene, oppførsel </w:t>
      </w:r>
      <w:proofErr w:type="spellStart"/>
      <w:r>
        <w:rPr>
          <w:color w:val="000000"/>
          <w:sz w:val="22"/>
          <w:szCs w:val="22"/>
        </w:rPr>
        <w:t>etc</w:t>
      </w:r>
      <w:proofErr w:type="spellEnd"/>
    </w:p>
    <w:p w14:paraId="7E0CE25A" w14:textId="77777777" w:rsidR="00AB7D49" w:rsidRDefault="002205A2">
      <w:pPr>
        <w:numPr>
          <w:ilvl w:val="0"/>
          <w:numId w:val="11"/>
        </w:numPr>
        <w:pBdr>
          <w:top w:val="nil"/>
          <w:left w:val="nil"/>
          <w:bottom w:val="nil"/>
          <w:right w:val="nil"/>
          <w:between w:val="nil"/>
        </w:pBdr>
        <w:spacing w:after="0" w:line="240" w:lineRule="auto"/>
        <w:rPr>
          <w:color w:val="000000"/>
          <w:sz w:val="22"/>
          <w:szCs w:val="22"/>
        </w:rPr>
      </w:pPr>
      <w:r>
        <w:rPr>
          <w:color w:val="000000"/>
          <w:sz w:val="22"/>
          <w:szCs w:val="22"/>
        </w:rPr>
        <w:t xml:space="preserve">Informere om </w:t>
      </w:r>
      <w:proofErr w:type="spellStart"/>
      <w:r>
        <w:rPr>
          <w:color w:val="000000"/>
          <w:sz w:val="22"/>
          <w:szCs w:val="22"/>
        </w:rPr>
        <w:t>ratingsystemet</w:t>
      </w:r>
      <w:proofErr w:type="spellEnd"/>
      <w:r>
        <w:rPr>
          <w:color w:val="000000"/>
          <w:sz w:val="22"/>
          <w:szCs w:val="22"/>
        </w:rPr>
        <w:t>, og hvordan dette fungerer</w:t>
      </w:r>
    </w:p>
    <w:p w14:paraId="4F548A75" w14:textId="77777777" w:rsidR="00AB7D49" w:rsidRDefault="002205A2">
      <w:pPr>
        <w:numPr>
          <w:ilvl w:val="0"/>
          <w:numId w:val="11"/>
        </w:numPr>
        <w:pBdr>
          <w:top w:val="nil"/>
          <w:left w:val="nil"/>
          <w:bottom w:val="nil"/>
          <w:right w:val="nil"/>
          <w:between w:val="nil"/>
        </w:pBdr>
        <w:spacing w:after="200" w:line="240" w:lineRule="auto"/>
        <w:rPr>
          <w:color w:val="000000"/>
          <w:sz w:val="22"/>
          <w:szCs w:val="22"/>
        </w:rPr>
      </w:pPr>
      <w:r>
        <w:rPr>
          <w:color w:val="000000"/>
          <w:sz w:val="22"/>
          <w:szCs w:val="22"/>
        </w:rPr>
        <w:t>Introdusere nye spillere, og opplyse disse om etikette</w:t>
      </w:r>
    </w:p>
    <w:p w14:paraId="79509CC4" w14:textId="77777777" w:rsidR="00AB7D49" w:rsidRDefault="002205A2">
      <w:pPr>
        <w:pBdr>
          <w:top w:val="nil"/>
          <w:left w:val="nil"/>
          <w:bottom w:val="nil"/>
          <w:right w:val="nil"/>
          <w:between w:val="nil"/>
        </w:pBdr>
        <w:spacing w:after="200" w:line="240" w:lineRule="auto"/>
        <w:rPr>
          <w:rFonts w:ascii="Times New Roman" w:eastAsia="Times New Roman" w:hAnsi="Times New Roman" w:cs="Times New Roman"/>
          <w:color w:val="000000"/>
          <w:sz w:val="24"/>
          <w:szCs w:val="24"/>
        </w:rPr>
      </w:pPr>
      <w:r>
        <w:rPr>
          <w:color w:val="000000"/>
          <w:sz w:val="22"/>
          <w:szCs w:val="22"/>
        </w:rPr>
        <w:t>Turneringsleder skal påse at følgende blir ivaretatt:</w:t>
      </w:r>
    </w:p>
    <w:p w14:paraId="249B0B7B" w14:textId="77777777" w:rsidR="00AB7D49" w:rsidRDefault="002205A2">
      <w:pPr>
        <w:numPr>
          <w:ilvl w:val="0"/>
          <w:numId w:val="17"/>
        </w:numPr>
        <w:pBdr>
          <w:top w:val="nil"/>
          <w:left w:val="nil"/>
          <w:bottom w:val="nil"/>
          <w:right w:val="nil"/>
          <w:between w:val="nil"/>
        </w:pBdr>
        <w:spacing w:after="0" w:line="240" w:lineRule="auto"/>
        <w:rPr>
          <w:color w:val="000000"/>
          <w:sz w:val="22"/>
          <w:szCs w:val="22"/>
        </w:rPr>
      </w:pPr>
      <w:r>
        <w:rPr>
          <w:color w:val="000000"/>
          <w:sz w:val="22"/>
          <w:szCs w:val="22"/>
        </w:rPr>
        <w:lastRenderedPageBreak/>
        <w:t>Nettbrett settes ut, og klargjøres for bruk</w:t>
      </w:r>
    </w:p>
    <w:p w14:paraId="6B144652" w14:textId="77777777" w:rsidR="00AB7D49" w:rsidRDefault="002205A2">
      <w:pPr>
        <w:numPr>
          <w:ilvl w:val="0"/>
          <w:numId w:val="17"/>
        </w:numPr>
        <w:pBdr>
          <w:top w:val="nil"/>
          <w:left w:val="nil"/>
          <w:bottom w:val="nil"/>
          <w:right w:val="nil"/>
          <w:between w:val="nil"/>
        </w:pBdr>
        <w:spacing w:after="0" w:line="240" w:lineRule="auto"/>
        <w:rPr>
          <w:rFonts w:ascii="Noto Sans Symbols" w:eastAsia="Noto Sans Symbols" w:hAnsi="Noto Sans Symbols" w:cs="Noto Sans Symbols"/>
          <w:color w:val="000000"/>
          <w:sz w:val="22"/>
          <w:szCs w:val="22"/>
        </w:rPr>
      </w:pPr>
      <w:r>
        <w:rPr>
          <w:color w:val="000000"/>
          <w:sz w:val="22"/>
          <w:szCs w:val="22"/>
        </w:rPr>
        <w:t xml:space="preserve">Starte </w:t>
      </w:r>
      <w:proofErr w:type="spellStart"/>
      <w:r>
        <w:rPr>
          <w:color w:val="000000"/>
          <w:sz w:val="22"/>
          <w:szCs w:val="22"/>
        </w:rPr>
        <w:t>stream</w:t>
      </w:r>
      <w:proofErr w:type="spellEnd"/>
      <w:r>
        <w:rPr>
          <w:color w:val="000000"/>
          <w:sz w:val="22"/>
          <w:szCs w:val="22"/>
        </w:rPr>
        <w:t xml:space="preserve"> fra bord 5. </w:t>
      </w:r>
      <w:proofErr w:type="spellStart"/>
      <w:r>
        <w:rPr>
          <w:color w:val="000000"/>
          <w:sz w:val="22"/>
          <w:szCs w:val="22"/>
        </w:rPr>
        <w:t>Stream</w:t>
      </w:r>
      <w:proofErr w:type="spellEnd"/>
      <w:r>
        <w:rPr>
          <w:color w:val="000000"/>
          <w:sz w:val="22"/>
          <w:szCs w:val="22"/>
        </w:rPr>
        <w:t xml:space="preserve"> annonseres på </w:t>
      </w:r>
      <w:proofErr w:type="spellStart"/>
      <w:r>
        <w:rPr>
          <w:color w:val="000000"/>
          <w:sz w:val="22"/>
          <w:szCs w:val="22"/>
        </w:rPr>
        <w:t>HBK’s</w:t>
      </w:r>
      <w:proofErr w:type="spellEnd"/>
      <w:r>
        <w:rPr>
          <w:color w:val="000000"/>
          <w:sz w:val="22"/>
          <w:szCs w:val="22"/>
        </w:rPr>
        <w:t xml:space="preserve"> offisielle </w:t>
      </w:r>
      <w:proofErr w:type="spellStart"/>
      <w:r>
        <w:rPr>
          <w:color w:val="000000"/>
          <w:sz w:val="22"/>
          <w:szCs w:val="22"/>
        </w:rPr>
        <w:t>facebook</w:t>
      </w:r>
      <w:proofErr w:type="spellEnd"/>
      <w:r>
        <w:rPr>
          <w:color w:val="000000"/>
          <w:sz w:val="22"/>
          <w:szCs w:val="22"/>
        </w:rPr>
        <w:t xml:space="preserve"> side</w:t>
      </w:r>
    </w:p>
    <w:p w14:paraId="03DAB36D" w14:textId="77777777" w:rsidR="00AB7D49" w:rsidRDefault="002205A2">
      <w:pPr>
        <w:numPr>
          <w:ilvl w:val="0"/>
          <w:numId w:val="17"/>
        </w:numPr>
        <w:pBdr>
          <w:top w:val="nil"/>
          <w:left w:val="nil"/>
          <w:bottom w:val="nil"/>
          <w:right w:val="nil"/>
          <w:between w:val="nil"/>
        </w:pBdr>
        <w:spacing w:after="0" w:line="240" w:lineRule="auto"/>
        <w:rPr>
          <w:rFonts w:ascii="Noto Sans Symbols" w:eastAsia="Noto Sans Symbols" w:hAnsi="Noto Sans Symbols" w:cs="Noto Sans Symbols"/>
          <w:color w:val="000000"/>
          <w:sz w:val="22"/>
          <w:szCs w:val="22"/>
        </w:rPr>
      </w:pPr>
      <w:r>
        <w:rPr>
          <w:color w:val="000000"/>
          <w:sz w:val="22"/>
          <w:szCs w:val="22"/>
        </w:rPr>
        <w:t>Kulesett blir polert, og bordene børstet</w:t>
      </w:r>
    </w:p>
    <w:p w14:paraId="782204FB" w14:textId="77777777" w:rsidR="00AB7D49" w:rsidRDefault="002205A2">
      <w:pPr>
        <w:numPr>
          <w:ilvl w:val="0"/>
          <w:numId w:val="17"/>
        </w:numPr>
        <w:pBdr>
          <w:top w:val="nil"/>
          <w:left w:val="nil"/>
          <w:bottom w:val="nil"/>
          <w:right w:val="nil"/>
          <w:between w:val="nil"/>
        </w:pBdr>
        <w:spacing w:after="0" w:line="240" w:lineRule="auto"/>
        <w:rPr>
          <w:rFonts w:ascii="Noto Sans Symbols" w:eastAsia="Noto Sans Symbols" w:hAnsi="Noto Sans Symbols" w:cs="Noto Sans Symbols"/>
          <w:color w:val="000000"/>
          <w:sz w:val="22"/>
          <w:szCs w:val="22"/>
        </w:rPr>
      </w:pPr>
      <w:r>
        <w:rPr>
          <w:color w:val="000000"/>
          <w:sz w:val="22"/>
          <w:szCs w:val="22"/>
        </w:rPr>
        <w:t>Følge opp at regler for oppførsel og etikette etterleves</w:t>
      </w:r>
    </w:p>
    <w:p w14:paraId="4C260DB7" w14:textId="77777777" w:rsidR="00AB7D49" w:rsidRDefault="002205A2">
      <w:pPr>
        <w:numPr>
          <w:ilvl w:val="0"/>
          <w:numId w:val="17"/>
        </w:numPr>
        <w:pBdr>
          <w:top w:val="nil"/>
          <w:left w:val="nil"/>
          <w:bottom w:val="nil"/>
          <w:right w:val="nil"/>
          <w:between w:val="nil"/>
        </w:pBdr>
        <w:spacing w:after="0" w:line="240" w:lineRule="auto"/>
        <w:rPr>
          <w:color w:val="000000"/>
          <w:sz w:val="22"/>
          <w:szCs w:val="22"/>
        </w:rPr>
      </w:pPr>
      <w:r>
        <w:rPr>
          <w:color w:val="000000"/>
          <w:sz w:val="22"/>
          <w:szCs w:val="22"/>
        </w:rPr>
        <w:t>Informere om parkeringsforbud. Kun parkering på grusplass</w:t>
      </w:r>
    </w:p>
    <w:p w14:paraId="6AE8FB1F" w14:textId="77777777" w:rsidR="00AB7D49" w:rsidRDefault="002205A2">
      <w:pPr>
        <w:numPr>
          <w:ilvl w:val="0"/>
          <w:numId w:val="17"/>
        </w:numPr>
        <w:pBdr>
          <w:top w:val="nil"/>
          <w:left w:val="nil"/>
          <w:bottom w:val="nil"/>
          <w:right w:val="nil"/>
          <w:between w:val="nil"/>
        </w:pBdr>
        <w:spacing w:after="0" w:line="240" w:lineRule="auto"/>
        <w:rPr>
          <w:color w:val="000000"/>
          <w:sz w:val="22"/>
          <w:szCs w:val="22"/>
        </w:rPr>
      </w:pPr>
      <w:r>
        <w:rPr>
          <w:color w:val="000000"/>
          <w:sz w:val="22"/>
          <w:szCs w:val="22"/>
        </w:rPr>
        <w:t>Notere navn på fremmøtte deltakere</w:t>
      </w:r>
    </w:p>
    <w:p w14:paraId="06F6C5B5" w14:textId="77777777" w:rsidR="00AB7D49" w:rsidRDefault="002205A2">
      <w:pPr>
        <w:numPr>
          <w:ilvl w:val="0"/>
          <w:numId w:val="17"/>
        </w:numPr>
        <w:pBdr>
          <w:top w:val="nil"/>
          <w:left w:val="nil"/>
          <w:bottom w:val="nil"/>
          <w:right w:val="nil"/>
          <w:between w:val="nil"/>
        </w:pBdr>
        <w:spacing w:after="0" w:line="240" w:lineRule="auto"/>
        <w:rPr>
          <w:color w:val="000000"/>
          <w:sz w:val="22"/>
          <w:szCs w:val="22"/>
        </w:rPr>
      </w:pPr>
      <w:r>
        <w:rPr>
          <w:color w:val="000000"/>
          <w:sz w:val="22"/>
          <w:szCs w:val="22"/>
        </w:rPr>
        <w:t>Betaling av turneringsavgift</w:t>
      </w:r>
    </w:p>
    <w:p w14:paraId="440B6488" w14:textId="77777777" w:rsidR="00AB7D49" w:rsidRDefault="002205A2">
      <w:pPr>
        <w:numPr>
          <w:ilvl w:val="0"/>
          <w:numId w:val="17"/>
        </w:numPr>
        <w:pBdr>
          <w:top w:val="nil"/>
          <w:left w:val="nil"/>
          <w:bottom w:val="nil"/>
          <w:right w:val="nil"/>
          <w:between w:val="nil"/>
        </w:pBdr>
        <w:spacing w:after="0" w:line="240" w:lineRule="auto"/>
        <w:rPr>
          <w:color w:val="000000"/>
          <w:sz w:val="22"/>
          <w:szCs w:val="22"/>
        </w:rPr>
      </w:pPr>
      <w:r>
        <w:rPr>
          <w:color w:val="000000"/>
          <w:sz w:val="22"/>
          <w:szCs w:val="22"/>
        </w:rPr>
        <w:t xml:space="preserve">Sette opp turneringen, og foreta trekning. Turneringen skal være ferdig til </w:t>
      </w:r>
      <w:proofErr w:type="spellStart"/>
      <w:r>
        <w:rPr>
          <w:color w:val="000000"/>
          <w:sz w:val="22"/>
          <w:szCs w:val="22"/>
        </w:rPr>
        <w:t>kl</w:t>
      </w:r>
      <w:proofErr w:type="spellEnd"/>
      <w:r>
        <w:rPr>
          <w:color w:val="000000"/>
          <w:sz w:val="22"/>
          <w:szCs w:val="22"/>
        </w:rPr>
        <w:t xml:space="preserve"> 23 med gruppespill. </w:t>
      </w:r>
      <w:proofErr w:type="spellStart"/>
      <w:r>
        <w:rPr>
          <w:color w:val="000000"/>
          <w:sz w:val="22"/>
          <w:szCs w:val="22"/>
        </w:rPr>
        <w:t>Ratingsystemet</w:t>
      </w:r>
      <w:proofErr w:type="spellEnd"/>
      <w:r>
        <w:rPr>
          <w:color w:val="000000"/>
          <w:sz w:val="22"/>
          <w:szCs w:val="22"/>
        </w:rPr>
        <w:t xml:space="preserve"> skal benyttes.</w:t>
      </w:r>
    </w:p>
    <w:p w14:paraId="041C7C98" w14:textId="77777777" w:rsidR="00AB7D49" w:rsidRDefault="002205A2">
      <w:pPr>
        <w:numPr>
          <w:ilvl w:val="0"/>
          <w:numId w:val="17"/>
        </w:numPr>
        <w:pBdr>
          <w:top w:val="nil"/>
          <w:left w:val="nil"/>
          <w:bottom w:val="nil"/>
          <w:right w:val="nil"/>
          <w:between w:val="nil"/>
        </w:pBdr>
        <w:spacing w:after="0" w:line="240" w:lineRule="auto"/>
        <w:rPr>
          <w:color w:val="000000"/>
          <w:sz w:val="22"/>
          <w:szCs w:val="22"/>
        </w:rPr>
      </w:pPr>
      <w:r>
        <w:rPr>
          <w:color w:val="000000"/>
          <w:sz w:val="22"/>
          <w:szCs w:val="22"/>
        </w:rPr>
        <w:t>Opprydding etter turneringen</w:t>
      </w:r>
    </w:p>
    <w:p w14:paraId="53E475C3" w14:textId="77777777" w:rsidR="00AB7D49" w:rsidRDefault="002205A2">
      <w:pPr>
        <w:numPr>
          <w:ilvl w:val="0"/>
          <w:numId w:val="17"/>
        </w:numPr>
        <w:pBdr>
          <w:top w:val="nil"/>
          <w:left w:val="nil"/>
          <w:bottom w:val="nil"/>
          <w:right w:val="nil"/>
          <w:between w:val="nil"/>
        </w:pBdr>
        <w:spacing w:after="0" w:line="240" w:lineRule="auto"/>
        <w:rPr>
          <w:rFonts w:ascii="Noto Sans Symbols" w:eastAsia="Noto Sans Symbols" w:hAnsi="Noto Sans Symbols" w:cs="Noto Sans Symbols"/>
          <w:color w:val="000000"/>
          <w:sz w:val="22"/>
          <w:szCs w:val="22"/>
        </w:rPr>
      </w:pPr>
      <w:r>
        <w:rPr>
          <w:color w:val="000000"/>
          <w:sz w:val="22"/>
          <w:szCs w:val="22"/>
        </w:rPr>
        <w:t xml:space="preserve">Avslutte </w:t>
      </w:r>
      <w:proofErr w:type="spellStart"/>
      <w:r>
        <w:rPr>
          <w:color w:val="000000"/>
          <w:sz w:val="22"/>
          <w:szCs w:val="22"/>
        </w:rPr>
        <w:t>stream</w:t>
      </w:r>
      <w:proofErr w:type="spellEnd"/>
      <w:r>
        <w:rPr>
          <w:color w:val="000000"/>
          <w:sz w:val="22"/>
          <w:szCs w:val="22"/>
        </w:rPr>
        <w:t xml:space="preserve"> når turneringen er ferdig</w:t>
      </w:r>
    </w:p>
    <w:p w14:paraId="7E86898F" w14:textId="77777777" w:rsidR="00AB7D49" w:rsidRDefault="002205A2">
      <w:pPr>
        <w:numPr>
          <w:ilvl w:val="0"/>
          <w:numId w:val="17"/>
        </w:numPr>
        <w:pBdr>
          <w:top w:val="nil"/>
          <w:left w:val="nil"/>
          <w:bottom w:val="nil"/>
          <w:right w:val="nil"/>
          <w:between w:val="nil"/>
        </w:pBdr>
        <w:spacing w:after="0" w:line="240" w:lineRule="auto"/>
        <w:rPr>
          <w:color w:val="000000"/>
          <w:sz w:val="22"/>
          <w:szCs w:val="22"/>
        </w:rPr>
      </w:pPr>
      <w:r>
        <w:rPr>
          <w:color w:val="000000"/>
          <w:sz w:val="22"/>
          <w:szCs w:val="22"/>
        </w:rPr>
        <w:t>Kontrollere at alle dører og vinduer er lukket og låst</w:t>
      </w:r>
    </w:p>
    <w:p w14:paraId="0A583D58" w14:textId="77777777" w:rsidR="00AB7D49" w:rsidRDefault="002205A2">
      <w:pPr>
        <w:numPr>
          <w:ilvl w:val="0"/>
          <w:numId w:val="17"/>
        </w:numPr>
        <w:pBdr>
          <w:top w:val="nil"/>
          <w:left w:val="nil"/>
          <w:bottom w:val="nil"/>
          <w:right w:val="nil"/>
          <w:between w:val="nil"/>
        </w:pBdr>
        <w:spacing w:after="0" w:line="240" w:lineRule="auto"/>
        <w:rPr>
          <w:rFonts w:ascii="Noto Sans Symbols" w:eastAsia="Noto Sans Symbols" w:hAnsi="Noto Sans Symbols" w:cs="Noto Sans Symbols"/>
          <w:color w:val="000000"/>
          <w:sz w:val="22"/>
          <w:szCs w:val="22"/>
        </w:rPr>
      </w:pPr>
      <w:r>
        <w:rPr>
          <w:color w:val="000000"/>
          <w:sz w:val="22"/>
          <w:szCs w:val="22"/>
        </w:rPr>
        <w:t>Utnevne ansvarlig person dersom TL skal dra før turneringen er ferdig </w:t>
      </w:r>
    </w:p>
    <w:p w14:paraId="76361F53" w14:textId="77777777" w:rsidR="00AB7D49" w:rsidRDefault="002205A2">
      <w:pPr>
        <w:numPr>
          <w:ilvl w:val="0"/>
          <w:numId w:val="17"/>
        </w:numPr>
        <w:pBdr>
          <w:top w:val="nil"/>
          <w:left w:val="nil"/>
          <w:bottom w:val="nil"/>
          <w:right w:val="nil"/>
          <w:between w:val="nil"/>
        </w:pBdr>
        <w:spacing w:after="200" w:line="240" w:lineRule="auto"/>
        <w:rPr>
          <w:color w:val="000000"/>
          <w:sz w:val="22"/>
          <w:szCs w:val="22"/>
        </w:rPr>
      </w:pPr>
      <w:r>
        <w:rPr>
          <w:color w:val="000000"/>
          <w:sz w:val="22"/>
          <w:szCs w:val="22"/>
        </w:rPr>
        <w:t xml:space="preserve">Oppdatere </w:t>
      </w:r>
      <w:proofErr w:type="spellStart"/>
      <w:r>
        <w:rPr>
          <w:color w:val="000000"/>
          <w:sz w:val="22"/>
          <w:szCs w:val="22"/>
        </w:rPr>
        <w:t>ratinglisten</w:t>
      </w:r>
      <w:proofErr w:type="spellEnd"/>
      <w:r>
        <w:rPr>
          <w:color w:val="000000"/>
          <w:sz w:val="22"/>
          <w:szCs w:val="22"/>
        </w:rPr>
        <w:t xml:space="preserve"> slik at den er klar til neste turnering</w:t>
      </w:r>
    </w:p>
    <w:p w14:paraId="155CA280" w14:textId="77777777" w:rsidR="00AB7D49" w:rsidRDefault="002205A2">
      <w:pPr>
        <w:pBdr>
          <w:top w:val="nil"/>
          <w:left w:val="nil"/>
          <w:bottom w:val="nil"/>
          <w:right w:val="nil"/>
          <w:between w:val="nil"/>
        </w:pBdr>
        <w:spacing w:after="200" w:line="240" w:lineRule="auto"/>
        <w:rPr>
          <w:rFonts w:ascii="Times New Roman" w:eastAsia="Times New Roman" w:hAnsi="Times New Roman" w:cs="Times New Roman"/>
          <w:color w:val="000000"/>
          <w:sz w:val="24"/>
          <w:szCs w:val="24"/>
        </w:rPr>
      </w:pPr>
      <w:r>
        <w:rPr>
          <w:color w:val="000000"/>
          <w:sz w:val="22"/>
          <w:szCs w:val="22"/>
        </w:rPr>
        <w:t>PS! Det er turneringsleders ansvar at ovenfor nevnte blir ivaretatt. Dette betyr ikke at det er turneringsleder som skal utføre alle oppgavene. Turneringsleder står fritt til å utnevne personer til de ulike oppgavene.</w:t>
      </w:r>
    </w:p>
    <w:p w14:paraId="1DD2B8FB" w14:textId="77777777" w:rsidR="00AB7D49" w:rsidRDefault="00AB7D49">
      <w:pPr>
        <w:ind w:left="708"/>
      </w:pPr>
      <w:bookmarkStart w:id="123" w:name="_heading=h.gjdgxs" w:colFirst="0" w:colLast="0"/>
      <w:bookmarkEnd w:id="123"/>
    </w:p>
    <w:p w14:paraId="380F3CAA" w14:textId="77777777" w:rsidR="00AB7D49" w:rsidRDefault="002205A2">
      <w:pPr>
        <w:pStyle w:val="Overskrift1"/>
      </w:pPr>
      <w:bookmarkStart w:id="124" w:name="bookmark=id.2ce457m" w:colFirst="0" w:colLast="0"/>
      <w:bookmarkStart w:id="125" w:name="_heading=h.2ce457m" w:colFirst="0" w:colLast="0"/>
      <w:bookmarkEnd w:id="124"/>
      <w:bookmarkEnd w:id="125"/>
      <w:r>
        <w:t>Turneringer</w:t>
      </w:r>
    </w:p>
    <w:p w14:paraId="3B972A89" w14:textId="77777777" w:rsidR="00AB7D49" w:rsidRDefault="00AB7D49"/>
    <w:p w14:paraId="3147AF60" w14:textId="77777777" w:rsidR="00AB7D49" w:rsidRDefault="002205A2">
      <w:pPr>
        <w:pStyle w:val="Overskrift2"/>
      </w:pPr>
      <w:bookmarkStart w:id="126" w:name="_heading=h.4anzqyu" w:colFirst="0" w:colLast="0"/>
      <w:bookmarkEnd w:id="126"/>
      <w:r>
        <w:t>Pool</w:t>
      </w:r>
    </w:p>
    <w:p w14:paraId="261FB50B" w14:textId="77777777" w:rsidR="00AB7D49" w:rsidRDefault="002205A2">
      <w:r>
        <w:t xml:space="preserve">Det avholdes </w:t>
      </w:r>
      <w:proofErr w:type="spellStart"/>
      <w:r>
        <w:t>rankingturnering</w:t>
      </w:r>
      <w:proofErr w:type="spellEnd"/>
      <w:r>
        <w:t xml:space="preserve"> i pool ved Horten Biljardsenter på mandager </w:t>
      </w:r>
      <w:proofErr w:type="spellStart"/>
      <w:r>
        <w:t>Kl</w:t>
      </w:r>
      <w:proofErr w:type="spellEnd"/>
      <w:r>
        <w:t xml:space="preserve"> 1830/19-23. Grunnskolens kalenderår følges. Det arrangeres klubbmesterskap i 8-ball, 9-ball, 10-ball samt 14.1. Klubbmesterskapene, andre turneringer, og treninger arrangeres av sportsutvalget. Datoer blir offentliggjort i forbindelse med halvårsplanen.</w:t>
      </w:r>
    </w:p>
    <w:p w14:paraId="29711F32" w14:textId="77777777" w:rsidR="00AB7D49" w:rsidRDefault="002205A2">
      <w:r>
        <w:br/>
        <w:t xml:space="preserve">Det skal spilles 9-ball på </w:t>
      </w:r>
      <w:proofErr w:type="spellStart"/>
      <w:r>
        <w:t>rankingturneringene</w:t>
      </w:r>
      <w:proofErr w:type="spellEnd"/>
      <w:r>
        <w:t>.</w:t>
      </w:r>
    </w:p>
    <w:p w14:paraId="73C67D7A" w14:textId="77777777" w:rsidR="00AB7D49" w:rsidRDefault="002205A2">
      <w:bookmarkStart w:id="127" w:name="_heading=h.1qoc8b1" w:colFirst="0" w:colLast="0"/>
      <w:bookmarkEnd w:id="127"/>
      <w:r>
        <w:t xml:space="preserve">Han gis mulighet til å endre distanse under turneringen hvis tidsskjemaet sprekker. Det er utarbeidet et dokument som beskriver premissene for </w:t>
      </w:r>
      <w:proofErr w:type="spellStart"/>
      <w:r>
        <w:t>rankingturneringene</w:t>
      </w:r>
      <w:proofErr w:type="spellEnd"/>
      <w:r>
        <w:t xml:space="preserve"> som skal følges av TL. Nye spillere tildeles handicap etter turneringsleders skjønn. </w:t>
      </w:r>
      <w:proofErr w:type="spellStart"/>
      <w:r>
        <w:t>Ratingsystemet</w:t>
      </w:r>
      <w:proofErr w:type="spellEnd"/>
      <w:r>
        <w:t xml:space="preserve"> benyttes.</w:t>
      </w:r>
    </w:p>
    <w:p w14:paraId="20C8B9FE" w14:textId="77777777" w:rsidR="00AB7D49" w:rsidRDefault="00AB7D49"/>
    <w:p w14:paraId="4F9404BD" w14:textId="77777777" w:rsidR="00AB7D49" w:rsidRDefault="002205A2">
      <w:r>
        <w:t xml:space="preserve">Horten Biljardklubb sin </w:t>
      </w:r>
      <w:proofErr w:type="spellStart"/>
      <w:r>
        <w:t>årsranking</w:t>
      </w:r>
      <w:proofErr w:type="spellEnd"/>
      <w:r>
        <w:t xml:space="preserve"> består av </w:t>
      </w:r>
      <w:proofErr w:type="spellStart"/>
      <w:r>
        <w:t>rankingturneringene</w:t>
      </w:r>
      <w:proofErr w:type="spellEnd"/>
      <w:r>
        <w:t xml:space="preserve"> på mandager samt fire klubbmesterskap. De fire dårligste resultatene strykes. Har man vært borte en turnering strykes tre, osv. Ved likhet i poeng skilles spillerne ved snitt i tellende turneringer, flest 1. plasser, så flest 2. plasser osv.</w:t>
      </w:r>
    </w:p>
    <w:p w14:paraId="145937DF" w14:textId="63279509" w:rsidR="00AB7D49" w:rsidRDefault="002205A2">
      <w:r>
        <w:t>Norges Biljardforbund sitt regelverk benyttes.</w:t>
      </w:r>
    </w:p>
    <w:p w14:paraId="3DC11E5C" w14:textId="77777777" w:rsidR="00AB7D49" w:rsidRDefault="00AB7D49"/>
    <w:p w14:paraId="34B679AD" w14:textId="77777777" w:rsidR="00AB7D49" w:rsidRDefault="002205A2">
      <w:pPr>
        <w:pStyle w:val="Overskrift2"/>
      </w:pPr>
      <w:bookmarkStart w:id="128" w:name="bookmark=id.4anzqyu" w:colFirst="0" w:colLast="0"/>
      <w:bookmarkStart w:id="129" w:name="_heading=h.14ykbeg" w:colFirst="0" w:colLast="0"/>
      <w:bookmarkEnd w:id="128"/>
      <w:bookmarkEnd w:id="129"/>
      <w:r>
        <w:lastRenderedPageBreak/>
        <w:t>Startavgift Pool:</w:t>
      </w:r>
    </w:p>
    <w:p w14:paraId="5766BBE9" w14:textId="77777777" w:rsidR="00AB7D49" w:rsidRDefault="002205A2">
      <w:pPr>
        <w:pStyle w:val="Overskrift3"/>
      </w:pPr>
      <w:bookmarkStart w:id="130" w:name="_heading=h.243i4a2" w:colFirst="0" w:colLast="0"/>
      <w:bookmarkEnd w:id="130"/>
      <w:proofErr w:type="spellStart"/>
      <w:r>
        <w:t>Rankingturnering</w:t>
      </w:r>
      <w:proofErr w:type="spellEnd"/>
      <w:r>
        <w:t>:</w:t>
      </w:r>
    </w:p>
    <w:p w14:paraId="1B43C039" w14:textId="77777777" w:rsidR="00AB7D49" w:rsidRDefault="002205A2">
      <w:r>
        <w:t>Ikke medlem:</w:t>
      </w:r>
      <w:r>
        <w:tab/>
      </w:r>
      <w:r>
        <w:tab/>
      </w:r>
      <w:r>
        <w:tab/>
        <w:t>175,-</w:t>
      </w:r>
    </w:p>
    <w:p w14:paraId="113217BD" w14:textId="77777777" w:rsidR="00AB7D49" w:rsidRDefault="002205A2">
      <w:r>
        <w:t xml:space="preserve">Medlem av </w:t>
      </w:r>
      <w:proofErr w:type="spellStart"/>
      <w:r>
        <w:t>biljardklubb</w:t>
      </w:r>
      <w:proofErr w:type="spellEnd"/>
      <w:r>
        <w:t>:</w:t>
      </w:r>
      <w:r>
        <w:tab/>
      </w:r>
      <w:r>
        <w:tab/>
        <w:t>150,-</w:t>
      </w:r>
    </w:p>
    <w:p w14:paraId="49C556A5" w14:textId="77777777" w:rsidR="00AB7D49" w:rsidRDefault="002205A2">
      <w:r>
        <w:t>Kvinner:</w:t>
      </w:r>
      <w:r>
        <w:tab/>
      </w:r>
      <w:r>
        <w:tab/>
      </w:r>
      <w:r>
        <w:tab/>
      </w:r>
      <w:r>
        <w:tab/>
        <w:t>75,-</w:t>
      </w:r>
    </w:p>
    <w:p w14:paraId="3299DF7E" w14:textId="77777777" w:rsidR="00AB7D49" w:rsidRDefault="002205A2">
      <w:r>
        <w:t>Familie:</w:t>
      </w:r>
      <w:r>
        <w:tab/>
        <w:t xml:space="preserve">150,- for 1 deltager. 50,- for deltager </w:t>
      </w:r>
      <w:proofErr w:type="spellStart"/>
      <w:r>
        <w:t>nr</w:t>
      </w:r>
      <w:proofErr w:type="spellEnd"/>
      <w:r>
        <w:t xml:space="preserve"> 2,3 </w:t>
      </w:r>
      <w:proofErr w:type="spellStart"/>
      <w:r>
        <w:t>osv</w:t>
      </w:r>
      <w:proofErr w:type="spellEnd"/>
      <w:r>
        <w:t xml:space="preserve"> (Forutsetter at alle er medlemmer).</w:t>
      </w:r>
    </w:p>
    <w:p w14:paraId="541FBFA9" w14:textId="77777777" w:rsidR="00AB7D49" w:rsidRDefault="002205A2">
      <w:pPr>
        <w:pStyle w:val="Overskrift3"/>
      </w:pPr>
      <w:bookmarkStart w:id="131" w:name="_heading=h.338fx5o" w:colFirst="0" w:colLast="0"/>
      <w:bookmarkEnd w:id="131"/>
      <w:r>
        <w:t>Klubbmesterskap inkludert middag:</w:t>
      </w:r>
    </w:p>
    <w:p w14:paraId="61089CE5" w14:textId="77777777" w:rsidR="00AB7D49" w:rsidRDefault="002205A2">
      <w:r>
        <w:t xml:space="preserve">Medlem: </w:t>
      </w:r>
      <w:r>
        <w:tab/>
      </w:r>
      <w:r>
        <w:tab/>
      </w:r>
      <w:r>
        <w:tab/>
        <w:t>200,-</w:t>
      </w:r>
    </w:p>
    <w:p w14:paraId="2277E99D" w14:textId="77777777" w:rsidR="00AB7D49" w:rsidRDefault="002205A2">
      <w:r>
        <w:t>Kvinner:</w:t>
      </w:r>
      <w:r>
        <w:tab/>
      </w:r>
      <w:r>
        <w:tab/>
      </w:r>
      <w:r>
        <w:tab/>
      </w:r>
      <w:r>
        <w:tab/>
        <w:t>100,-</w:t>
      </w:r>
    </w:p>
    <w:p w14:paraId="6D49FF81" w14:textId="77777777" w:rsidR="00AB7D49" w:rsidRDefault="002205A2">
      <w:pPr>
        <w:pStyle w:val="Overskrift1"/>
      </w:pPr>
      <w:bookmarkStart w:id="132" w:name="_heading=h.42ddq1a" w:colFirst="0" w:colLast="0"/>
      <w:bookmarkEnd w:id="132"/>
      <w:proofErr w:type="spellStart"/>
      <w:r>
        <w:t>Snooker</w:t>
      </w:r>
      <w:proofErr w:type="spellEnd"/>
    </w:p>
    <w:p w14:paraId="4ADBDF0A" w14:textId="77777777" w:rsidR="00AB7D49" w:rsidRDefault="00AB7D49"/>
    <w:p w14:paraId="7008611D" w14:textId="77777777" w:rsidR="00AB7D49" w:rsidRDefault="002205A2">
      <w:bookmarkStart w:id="133" w:name="bookmark=id.14ykbeg" w:colFirst="0" w:colLast="0"/>
      <w:bookmarkEnd w:id="133"/>
      <w:r>
        <w:t xml:space="preserve">Det avholdes </w:t>
      </w:r>
      <w:proofErr w:type="spellStart"/>
      <w:r>
        <w:t>rankingturneringer</w:t>
      </w:r>
      <w:proofErr w:type="spellEnd"/>
      <w:r>
        <w:t xml:space="preserve"> i </w:t>
      </w:r>
      <w:proofErr w:type="spellStart"/>
      <w:r>
        <w:t>snooker</w:t>
      </w:r>
      <w:proofErr w:type="spellEnd"/>
      <w:r>
        <w:t xml:space="preserve"> ved Horten Biljardsenter på torsdager med spillestart </w:t>
      </w:r>
      <w:proofErr w:type="spellStart"/>
      <w:r>
        <w:t>kl</w:t>
      </w:r>
      <w:proofErr w:type="spellEnd"/>
      <w:r>
        <w:t xml:space="preserve"> 1730. Turneringsleder holder åpent fra </w:t>
      </w:r>
      <w:proofErr w:type="spellStart"/>
      <w:r>
        <w:t>kl</w:t>
      </w:r>
      <w:proofErr w:type="spellEnd"/>
      <w:r>
        <w:t xml:space="preserve"> 1700-2200. Turneringene skal være ferdige </w:t>
      </w:r>
      <w:proofErr w:type="spellStart"/>
      <w:r>
        <w:t>ca</w:t>
      </w:r>
      <w:proofErr w:type="spellEnd"/>
      <w:r>
        <w:t xml:space="preserve"> </w:t>
      </w:r>
      <w:proofErr w:type="spellStart"/>
      <w:r>
        <w:t>kl</w:t>
      </w:r>
      <w:proofErr w:type="spellEnd"/>
      <w:r>
        <w:t xml:space="preserve"> 2200. Det blir utmerkelse til pallen for sammenlagt. Startavgift er 0,- for deltagere med månedskort, og 50,- for øvrige deltagere. Det spilles med handicap. Det er satt opp et poenghandicap system, samt et utgangspunkt for </w:t>
      </w:r>
      <w:proofErr w:type="spellStart"/>
      <w:r>
        <w:t>startrating</w:t>
      </w:r>
      <w:proofErr w:type="spellEnd"/>
      <w:r>
        <w:t xml:space="preserve">. Begge deler kan bli endret basert på erfaring. </w:t>
      </w:r>
      <w:proofErr w:type="spellStart"/>
      <w:r>
        <w:t>Spilleformat</w:t>
      </w:r>
      <w:proofErr w:type="spellEnd"/>
      <w:r>
        <w:t xml:space="preserve"> og distanse vil variere ut ifra antall deltagere. Dersom det blir gruppespill grupperes spillerne ut ifra gjeldende </w:t>
      </w:r>
      <w:proofErr w:type="spellStart"/>
      <w:r>
        <w:t>rating</w:t>
      </w:r>
      <w:proofErr w:type="spellEnd"/>
      <w:r>
        <w:t xml:space="preserve"> slik at det blir «lik» spillestyrke i gruppene. Ettersom vi kun har to bord blir det maksimalt 16 deltagere, og det er førstemann til møllen prinsippet som gjelder ved påmelding. Påmeldingsfristen er </w:t>
      </w:r>
      <w:proofErr w:type="spellStart"/>
      <w:r>
        <w:t>kl</w:t>
      </w:r>
      <w:proofErr w:type="spellEnd"/>
      <w:r>
        <w:t xml:space="preserve"> 1200 slik at turneringsleder har tid til å sette opp turneringen på best mulig måte. Klubbens reglement for orden og oppførsel skal følges.</w:t>
      </w:r>
    </w:p>
    <w:p w14:paraId="0C82979D" w14:textId="77777777" w:rsidR="00AB7D49" w:rsidRDefault="002205A2">
      <w:r>
        <w:t xml:space="preserve">Horten Biljardklubb arrangerer også klubbmesterskap, PVE </w:t>
      </w:r>
      <w:proofErr w:type="spellStart"/>
      <w:r>
        <w:t>snookercup</w:t>
      </w:r>
      <w:proofErr w:type="spellEnd"/>
      <w:r>
        <w:t xml:space="preserve">, og eventuelt ligaspill i </w:t>
      </w:r>
      <w:proofErr w:type="spellStart"/>
      <w:r>
        <w:t>Snooker</w:t>
      </w:r>
      <w:proofErr w:type="spellEnd"/>
      <w:r>
        <w:t>.</w:t>
      </w:r>
    </w:p>
    <w:p w14:paraId="08FF221A" w14:textId="77777777" w:rsidR="00AB7D49" w:rsidRDefault="00AB7D49"/>
    <w:p w14:paraId="3ECBFE89" w14:textId="77777777" w:rsidR="00AB7D49" w:rsidRDefault="002205A2">
      <w:pPr>
        <w:pStyle w:val="Overskrift2"/>
      </w:pPr>
      <w:bookmarkStart w:id="134" w:name="_heading=h.wnyagw" w:colFirst="0" w:colLast="0"/>
      <w:bookmarkEnd w:id="134"/>
      <w:r>
        <w:t xml:space="preserve">Startavgift </w:t>
      </w:r>
      <w:proofErr w:type="spellStart"/>
      <w:r>
        <w:t>Snooker</w:t>
      </w:r>
      <w:proofErr w:type="spellEnd"/>
    </w:p>
    <w:p w14:paraId="32F0A55D" w14:textId="77777777" w:rsidR="00AB7D49" w:rsidRDefault="002205A2">
      <w:pPr>
        <w:pStyle w:val="Overskrift3"/>
      </w:pPr>
      <w:bookmarkStart w:id="135" w:name="_heading=h.1vsw3ci" w:colFirst="0" w:colLast="0"/>
      <w:bookmarkEnd w:id="135"/>
      <w:proofErr w:type="spellStart"/>
      <w:r>
        <w:t>Rankingturnering</w:t>
      </w:r>
      <w:proofErr w:type="spellEnd"/>
      <w:r>
        <w:t>:</w:t>
      </w:r>
    </w:p>
    <w:p w14:paraId="5504A139" w14:textId="77777777" w:rsidR="00AB7D49" w:rsidRDefault="002205A2">
      <w:r>
        <w:t>Medlem m/ månedskort:</w:t>
      </w:r>
      <w:r>
        <w:tab/>
      </w:r>
      <w:r>
        <w:tab/>
        <w:t>0,-</w:t>
      </w:r>
    </w:p>
    <w:p w14:paraId="2DA9E9A4" w14:textId="77777777" w:rsidR="00AB7D49" w:rsidRDefault="002205A2">
      <w:r>
        <w:t>Medlem u/månedskort:</w:t>
      </w:r>
      <w:r>
        <w:tab/>
      </w:r>
      <w:r>
        <w:tab/>
        <w:t>50,-</w:t>
      </w:r>
    </w:p>
    <w:p w14:paraId="6A74FB90" w14:textId="77777777" w:rsidR="00AB7D49" w:rsidRDefault="002205A2">
      <w:pPr>
        <w:pStyle w:val="Overskrift3"/>
      </w:pPr>
      <w:bookmarkStart w:id="136" w:name="_heading=h.2uxtw84" w:colFirst="0" w:colLast="0"/>
      <w:bookmarkEnd w:id="136"/>
      <w:r>
        <w:t>Klubbmesterskap inkludert middag:</w:t>
      </w:r>
    </w:p>
    <w:p w14:paraId="24E3ABFD" w14:textId="77777777" w:rsidR="00AB7D49" w:rsidRDefault="002205A2">
      <w:r>
        <w:t>Medlem:</w:t>
      </w:r>
      <w:r>
        <w:tab/>
      </w:r>
      <w:r>
        <w:tab/>
      </w:r>
      <w:r>
        <w:tab/>
        <w:t>150,-</w:t>
      </w:r>
    </w:p>
    <w:p w14:paraId="4D49D93C" w14:textId="77777777" w:rsidR="00AB7D49" w:rsidRDefault="002205A2">
      <w:r>
        <w:t>Kvinner:</w:t>
      </w:r>
      <w:r>
        <w:tab/>
      </w:r>
      <w:r>
        <w:tab/>
      </w:r>
      <w:r>
        <w:tab/>
      </w:r>
      <w:r>
        <w:tab/>
        <w:t>75,-</w:t>
      </w:r>
    </w:p>
    <w:p w14:paraId="251FA1D9" w14:textId="77777777" w:rsidR="00AB7D49" w:rsidRDefault="00AB7D49"/>
    <w:p w14:paraId="4990CD82" w14:textId="77777777" w:rsidR="00AB7D49" w:rsidRDefault="002205A2">
      <w:pPr>
        <w:pStyle w:val="Overskrift1"/>
        <w:rPr>
          <w:b/>
          <w:i/>
          <w:color w:val="595959"/>
        </w:rPr>
      </w:pPr>
      <w:bookmarkStart w:id="137" w:name="_heading=h.3u2rp3q" w:colFirst="0" w:colLast="0"/>
      <w:bookmarkEnd w:id="137"/>
      <w:r>
        <w:lastRenderedPageBreak/>
        <w:t>Klubbmesterskap</w:t>
      </w:r>
    </w:p>
    <w:p w14:paraId="5328DF99" w14:textId="77777777" w:rsidR="00AB7D49" w:rsidRDefault="00AB7D49"/>
    <w:p w14:paraId="6216D595" w14:textId="77777777" w:rsidR="00AB7D49" w:rsidRDefault="002205A2">
      <w:r>
        <w:rPr>
          <w:rFonts w:ascii="Cambria" w:eastAsia="Cambria" w:hAnsi="Cambria" w:cs="Cambria"/>
        </w:rPr>
        <w:t xml:space="preserve">Det skal arrangeres fem klubbmesterskap pr sesong. Dette er 8-ball, 9-ball, 10-ball, 14.1, og </w:t>
      </w:r>
      <w:proofErr w:type="spellStart"/>
      <w:r>
        <w:rPr>
          <w:rFonts w:ascii="Cambria" w:eastAsia="Cambria" w:hAnsi="Cambria" w:cs="Cambria"/>
        </w:rPr>
        <w:t>Snooker</w:t>
      </w:r>
      <w:proofErr w:type="spellEnd"/>
      <w:r>
        <w:rPr>
          <w:rFonts w:ascii="Cambria" w:eastAsia="Cambria" w:hAnsi="Cambria" w:cs="Cambria"/>
        </w:rPr>
        <w:t>.</w:t>
      </w:r>
    </w:p>
    <w:p w14:paraId="210CAFA4" w14:textId="77777777" w:rsidR="00AB7D49" w:rsidRDefault="002205A2">
      <w:pPr>
        <w:rPr>
          <w:rFonts w:ascii="Cambria" w:eastAsia="Cambria" w:hAnsi="Cambria" w:cs="Cambria"/>
        </w:rPr>
      </w:pPr>
      <w:r>
        <w:rPr>
          <w:rFonts w:ascii="Cambria" w:eastAsia="Cambria" w:hAnsi="Cambria" w:cs="Cambria"/>
        </w:rPr>
        <w:t>Klubbmesterskapene arrangeres av sportsutvalget og avholdes på Horten Biljardsenter.</w:t>
      </w:r>
    </w:p>
    <w:p w14:paraId="7EBAD960" w14:textId="77777777" w:rsidR="00AB7D49" w:rsidRDefault="002205A2">
      <w:r>
        <w:rPr>
          <w:rFonts w:ascii="Cambria" w:eastAsia="Cambria" w:hAnsi="Cambria" w:cs="Cambria"/>
        </w:rPr>
        <w:t>Det skal være felles bespisning halvveis i turneringen.</w:t>
      </w:r>
    </w:p>
    <w:p w14:paraId="61323DEC" w14:textId="008D7083" w:rsidR="00AB7D49" w:rsidRDefault="002205A2">
      <w:r>
        <w:rPr>
          <w:rFonts w:ascii="Cambria" w:eastAsia="Cambria" w:hAnsi="Cambria" w:cs="Cambria"/>
        </w:rPr>
        <w:t>Klubbmesterskapene spilles uten handikap med trekning med seeding. Sportsutvalget setter klubbmesterskapene opp på årsplanen, og disse skal fordeles mest mulig jevnt utover i sesongen. Det skal tas hensyn til NC, NM, og sanksjonerte turneringer i nærområdet. Det deles ut hedersbevisning for 1 – 3 plass. Klubbmesterskap handler om heder og ære, det skal av den grunn ikke være pengepremier i forbindelse med klubbmesterskap. Det skal benyttes” pent antrekk” i forbindelse med klubbmesterskapene. Klubbmesterskapene er alkoholfrie arrangement. Dopingbestemmelser og Alkoholbestemmelser tilsier at det ikke er lov til å nyte alkohol under offisielle turneringer. Den aktivitet som foregår etter det offisielle klubbmesterskapet er sosial sammenkomst og omfattes av den grunn ikke av bestemmelsene om doping og alkohol.</w:t>
      </w:r>
    </w:p>
    <w:p w14:paraId="5F7E5EEC" w14:textId="77777777" w:rsidR="00AB7D49" w:rsidRDefault="00AB7D49"/>
    <w:p w14:paraId="0E0C7BEC" w14:textId="77777777" w:rsidR="00AB7D49" w:rsidRDefault="002205A2">
      <w:pPr>
        <w:pStyle w:val="Overskrift1"/>
      </w:pPr>
      <w:bookmarkStart w:id="138" w:name="bookmark=id.243i4a2" w:colFirst="0" w:colLast="0"/>
      <w:bookmarkStart w:id="139" w:name="_heading=h.odc9jc" w:colFirst="0" w:colLast="0"/>
      <w:bookmarkEnd w:id="138"/>
      <w:bookmarkEnd w:id="139"/>
      <w:r>
        <w:t>Mobbing</w:t>
      </w:r>
    </w:p>
    <w:p w14:paraId="0FFACDB3" w14:textId="77777777" w:rsidR="00AB7D49" w:rsidRDefault="00AB7D49"/>
    <w:p w14:paraId="23B21203" w14:textId="77777777" w:rsidR="00AB7D49" w:rsidRDefault="002205A2">
      <w:r>
        <w:t xml:space="preserve">Mobbing har blitt et problem i det norske samfunnet både på </w:t>
      </w:r>
      <w:proofErr w:type="spellStart"/>
      <w:r>
        <w:t>sms</w:t>
      </w:r>
      <w:proofErr w:type="spellEnd"/>
      <w:r>
        <w:t xml:space="preserve"> og </w:t>
      </w:r>
      <w:proofErr w:type="gramStart"/>
      <w:r>
        <w:t>mail</w:t>
      </w:r>
      <w:proofErr w:type="gramEnd"/>
      <w:r>
        <w:t>. Dette er noe idretten ikke akseptere. Mobbing skal ikke forekomme blant Horten Biljardklubb sine medlemmer. Mobbing vil få konsekvenser, og kan i grove tilfeller medføre ekskludering av medlemmet.</w:t>
      </w:r>
    </w:p>
    <w:p w14:paraId="0169C999" w14:textId="77777777" w:rsidR="00AB7D49" w:rsidRDefault="00AB7D49"/>
    <w:p w14:paraId="52679127" w14:textId="77777777" w:rsidR="00AB7D49" w:rsidRDefault="002205A2">
      <w:pPr>
        <w:pStyle w:val="Overskrift1"/>
      </w:pPr>
      <w:bookmarkStart w:id="140" w:name="bookmark=id.338fx5o" w:colFirst="0" w:colLast="0"/>
      <w:bookmarkStart w:id="141" w:name="_heading=h.1nia2ey" w:colFirst="0" w:colLast="0"/>
      <w:bookmarkEnd w:id="140"/>
      <w:bookmarkEnd w:id="141"/>
      <w:r>
        <w:t>Seksuell trakassering</w:t>
      </w:r>
    </w:p>
    <w:p w14:paraId="6A386334" w14:textId="77777777" w:rsidR="00AB7D49" w:rsidRDefault="00AB7D49"/>
    <w:p w14:paraId="1042A5A0" w14:textId="77777777" w:rsidR="00AB7D49" w:rsidRDefault="002205A2">
      <w:r>
        <w:t xml:space="preserve">Idretten tiltrekker seg dessverre personer som ikke kommer til oss </w:t>
      </w:r>
      <w:proofErr w:type="spellStart"/>
      <w:r>
        <w:t>pga</w:t>
      </w:r>
      <w:proofErr w:type="spellEnd"/>
      <w:r>
        <w:t xml:space="preserve"> idretten vi utfører, men for å finne lette offer for sine egne laster. Seksuell </w:t>
      </w:r>
      <w:proofErr w:type="spellStart"/>
      <w:r>
        <w:t>trakasering</w:t>
      </w:r>
      <w:proofErr w:type="spellEnd"/>
      <w:r>
        <w:t xml:space="preserve"> skal ikke forekomme blant Horten Biljardklubb sine medlemmer. Seksuell </w:t>
      </w:r>
      <w:proofErr w:type="spellStart"/>
      <w:r>
        <w:t>trakasering</w:t>
      </w:r>
      <w:proofErr w:type="spellEnd"/>
      <w:r>
        <w:t xml:space="preserve"> vil få konsekvenser, og kan i grove tilfeller medføre ekskludering av medlemmet.</w:t>
      </w:r>
    </w:p>
    <w:p w14:paraId="67D89588" w14:textId="77777777" w:rsidR="00AB7D49" w:rsidRDefault="002205A2">
      <w:hyperlink r:id="rId14">
        <w:r>
          <w:rPr>
            <w:color w:val="0000FF"/>
            <w:u w:val="single"/>
          </w:rPr>
          <w:t>http://www.idrett.no/ftp/pdf/brosjyreseksuelltrakassering.pdf</w:t>
        </w:r>
      </w:hyperlink>
    </w:p>
    <w:p w14:paraId="7AED7B43" w14:textId="77777777" w:rsidR="00AB7D49" w:rsidRDefault="00AB7D49"/>
    <w:p w14:paraId="039EB906" w14:textId="77777777" w:rsidR="00AB7D49" w:rsidRDefault="002205A2">
      <w:pPr>
        <w:pStyle w:val="Overskrift1"/>
      </w:pPr>
      <w:bookmarkStart w:id="142" w:name="bookmark=id.42ddq1a" w:colFirst="0" w:colLast="0"/>
      <w:bookmarkStart w:id="143" w:name="_heading=h.2mn7vak" w:colFirst="0" w:colLast="0"/>
      <w:bookmarkEnd w:id="142"/>
      <w:bookmarkEnd w:id="143"/>
      <w:r>
        <w:lastRenderedPageBreak/>
        <w:t xml:space="preserve">Alkohol </w:t>
      </w:r>
      <w:r>
        <w:br/>
      </w:r>
    </w:p>
    <w:p w14:paraId="7B2CBC12" w14:textId="77777777" w:rsidR="00AB7D49" w:rsidRDefault="002205A2">
      <w:pPr>
        <w:pStyle w:val="Overskrift2"/>
      </w:pPr>
      <w:bookmarkStart w:id="144" w:name="bookmark=id.wnyagw" w:colFirst="0" w:colLast="0"/>
      <w:bookmarkStart w:id="145" w:name="_heading=h.3ls5o66" w:colFirst="0" w:colLast="0"/>
      <w:bookmarkEnd w:id="144"/>
      <w:bookmarkEnd w:id="145"/>
      <w:r>
        <w:t>Alkohol og andre rusmidler</w:t>
      </w:r>
      <w:r>
        <w:br/>
      </w:r>
    </w:p>
    <w:p w14:paraId="7E37F4C6" w14:textId="77777777" w:rsidR="00AB7D49" w:rsidRDefault="002205A2">
      <w:pPr>
        <w:pStyle w:val="Overskrift3"/>
      </w:pPr>
      <w:bookmarkStart w:id="146" w:name="bookmark=id.1vsw3ci" w:colFirst="0" w:colLast="0"/>
      <w:bookmarkStart w:id="147" w:name="_heading=h.3z7bk57" w:colFirst="0" w:colLast="0"/>
      <w:bookmarkEnd w:id="146"/>
      <w:bookmarkEnd w:id="147"/>
      <w:r>
        <w:t xml:space="preserve">Horten </w:t>
      </w:r>
      <w:proofErr w:type="spellStart"/>
      <w:r>
        <w:t>Biljardklubbs</w:t>
      </w:r>
      <w:proofErr w:type="spellEnd"/>
      <w:r>
        <w:t xml:space="preserve"> holdninger til alkohol og andre rusmidler</w:t>
      </w:r>
    </w:p>
    <w:p w14:paraId="43B6420C" w14:textId="77777777" w:rsidR="00AB7D49" w:rsidRDefault="002205A2">
      <w:r>
        <w:t xml:space="preserve">Horten Biljardklubb støtter seg til både Norges Idrettsforbund, Olympiske Komite` og Norges </w:t>
      </w:r>
      <w:proofErr w:type="spellStart"/>
      <w:r>
        <w:t>Biljardforbunds</w:t>
      </w:r>
      <w:proofErr w:type="spellEnd"/>
      <w:r>
        <w:t xml:space="preserve"> syn og retningslinjer når det gjelder idrett og alkohol. Horten Biljardklubb ønsker å være en organisasjon som arbeider mot bruk av alkohol i idrettslig sammenheng (NIFs lov §11-2 g)</w:t>
      </w:r>
    </w:p>
    <w:p w14:paraId="42109269" w14:textId="77777777" w:rsidR="00AB7D49" w:rsidRDefault="002205A2">
      <w:r>
        <w:t>Barn og unge skal møte et trygt og alkoholfritt idrettsmiljø. Trenere, ledere og utøvere skal fremstå som gode forbilder for barn og unge og ikke nyte alkohol i samvær med utøvere i denne alder.</w:t>
      </w:r>
    </w:p>
    <w:p w14:paraId="10CDAE00" w14:textId="77777777" w:rsidR="00AB7D49" w:rsidRDefault="002205A2">
      <w:r>
        <w:t>Medlemmene i organisasjonen skal informeres om de skadevirkninger alkohol har på prestasjonsevnen, sikkerheten og det sosiale miljø.</w:t>
      </w:r>
    </w:p>
    <w:p w14:paraId="3D98E009" w14:textId="77777777" w:rsidR="00AB7D49" w:rsidRDefault="00AB7D49"/>
    <w:p w14:paraId="2CD78F4A" w14:textId="77777777" w:rsidR="00AB7D49" w:rsidRDefault="002205A2">
      <w:pPr>
        <w:pStyle w:val="Overskrift3"/>
      </w:pPr>
      <w:bookmarkStart w:id="148" w:name="bookmark=id.2uxtw84" w:colFirst="0" w:colLast="0"/>
      <w:bookmarkStart w:id="149" w:name="_heading=h.thw4kt" w:colFirst="0" w:colLast="0"/>
      <w:bookmarkEnd w:id="148"/>
      <w:bookmarkEnd w:id="149"/>
      <w:r>
        <w:t xml:space="preserve">Retningslinjer </w:t>
      </w:r>
      <w:proofErr w:type="gramStart"/>
      <w:r>
        <w:t>vedrørende</w:t>
      </w:r>
      <w:proofErr w:type="gramEnd"/>
      <w:r>
        <w:t xml:space="preserve"> rusbruk i Horten Biljardklubb.</w:t>
      </w:r>
    </w:p>
    <w:p w14:paraId="64A0D170" w14:textId="77777777" w:rsidR="00AB7D49" w:rsidRDefault="00AB7D49"/>
    <w:p w14:paraId="088FA170" w14:textId="77777777" w:rsidR="00AB7D49" w:rsidRDefault="002205A2">
      <w:r>
        <w:rPr>
          <w:b/>
          <w:i/>
        </w:rPr>
        <w:t xml:space="preserve">Biljardturneringer i Horten </w:t>
      </w:r>
      <w:proofErr w:type="spellStart"/>
      <w:r>
        <w:rPr>
          <w:b/>
          <w:i/>
        </w:rPr>
        <w:t>Biljardklubbs</w:t>
      </w:r>
      <w:proofErr w:type="spellEnd"/>
      <w:r>
        <w:rPr>
          <w:b/>
          <w:i/>
        </w:rPr>
        <w:t xml:space="preserve"> regi skal være rusfrie.</w:t>
      </w:r>
    </w:p>
    <w:p w14:paraId="093100CF" w14:textId="77777777" w:rsidR="00AB7D49" w:rsidRDefault="002205A2">
      <w:r>
        <w:t xml:space="preserve">Under kamp er det ikke tillatt å nyte rusmidler av noen art. Under turnering er det ikke tillatt å nyte alkohol, være i åpenbar beruselse eller bruke substanser som er forbudt i henhold til Antidoping Norges regelverk eller Norges Lover. </w:t>
      </w:r>
    </w:p>
    <w:p w14:paraId="37F8C4BD" w14:textId="77777777" w:rsidR="00AB7D49" w:rsidRDefault="002205A2">
      <w:r>
        <w:t xml:space="preserve">Overtredelse medfører diskvalifikasjon. Noen rusmidler regnes som doping, og kan medføre utestengelse fra all idrett. Rusmidler er ikke tillatt i turneringslokalet, verken for publikum eller deltakere som er slått ut. </w:t>
      </w:r>
      <w:r>
        <w:rPr>
          <w:i/>
        </w:rPr>
        <w:t xml:space="preserve">For mer informasjon om dopingbestemmelsene, se </w:t>
      </w:r>
      <w:proofErr w:type="gramStart"/>
      <w:r>
        <w:rPr>
          <w:i/>
        </w:rPr>
        <w:t>antidoping.no .</w:t>
      </w:r>
      <w:proofErr w:type="gramEnd"/>
    </w:p>
    <w:p w14:paraId="5DA061B2" w14:textId="77777777" w:rsidR="00AB7D49" w:rsidRDefault="002205A2">
      <w:r>
        <w:t>PS! I forbindelse med sosiale arrangementer som f. eks julebord, eller i de tilfeller hvor Vestfold Bowling er arrangør vil ikke alkoholbestemmelsene gjelde.</w:t>
      </w:r>
    </w:p>
    <w:p w14:paraId="6CD0DE1A" w14:textId="77777777" w:rsidR="00AB7D49" w:rsidRDefault="00AB7D49"/>
    <w:p w14:paraId="23E56FA0" w14:textId="77777777" w:rsidR="00AB7D49" w:rsidRDefault="002205A2">
      <w:pPr>
        <w:pStyle w:val="Overskrift3"/>
      </w:pPr>
      <w:bookmarkStart w:id="150" w:name="bookmark=id.3u2rp3q" w:colFirst="0" w:colLast="0"/>
      <w:bookmarkStart w:id="151" w:name="_heading=h.1smtxgf" w:colFirst="0" w:colLast="0"/>
      <w:bookmarkEnd w:id="150"/>
      <w:bookmarkEnd w:id="151"/>
      <w:r>
        <w:t>Fem argumenter for fravær av alkohol i klubbsammenheng</w:t>
      </w:r>
    </w:p>
    <w:p w14:paraId="33F8216C" w14:textId="77777777" w:rsidR="00AB7D49" w:rsidRDefault="00AB7D49"/>
    <w:p w14:paraId="5126ECF9" w14:textId="77777777" w:rsidR="00AB7D49" w:rsidRDefault="002205A2">
      <w:r>
        <w:rPr>
          <w:b/>
          <w:color w:val="7B7B7B"/>
          <w:u w:val="single"/>
        </w:rPr>
        <w:t>Det miljømessige</w:t>
      </w:r>
      <w:r>
        <w:t>. Barn og ungdom lærer omgangsformer og samværsmønstre som vil prege dem store deler av livet.</w:t>
      </w:r>
    </w:p>
    <w:p w14:paraId="5D5DE3E6" w14:textId="77777777" w:rsidR="00AB7D49" w:rsidRDefault="002205A2">
      <w:r>
        <w:rPr>
          <w:b/>
          <w:color w:val="7B7B7B"/>
          <w:u w:val="single"/>
        </w:rPr>
        <w:t>Det sosiale</w:t>
      </w:r>
      <w:r>
        <w:rPr>
          <w:b/>
          <w:color w:val="7B7B7B"/>
        </w:rPr>
        <w:t>. I</w:t>
      </w:r>
      <w:r>
        <w:rPr>
          <w:color w:val="7B7B7B"/>
        </w:rPr>
        <w:t> </w:t>
      </w:r>
      <w:r>
        <w:t>enhver større gruppe finnes noen som har sett alkoholens skadevirkninger på nært hold, for eksempel i sin egen familie. Enkelte kan også selv ha utviklet et anstrengt forhold til rusmidler – et «fuktig» biljardmiljø vil kunne akselerere dette problemet.</w:t>
      </w:r>
    </w:p>
    <w:p w14:paraId="75FCC76B" w14:textId="77777777" w:rsidR="00AB7D49" w:rsidRDefault="002205A2">
      <w:r>
        <w:rPr>
          <w:b/>
          <w:color w:val="7B7B7B"/>
          <w:u w:val="single"/>
        </w:rPr>
        <w:lastRenderedPageBreak/>
        <w:t>Det sportslige</w:t>
      </w:r>
      <w:r>
        <w:rPr>
          <w:b/>
          <w:color w:val="7B7B7B"/>
        </w:rPr>
        <w:t>.</w:t>
      </w:r>
      <w:r>
        <w:rPr>
          <w:color w:val="7B7B7B"/>
        </w:rPr>
        <w:t> </w:t>
      </w:r>
      <w:r>
        <w:t>Alkohol og ettervirkningene av alkohol gir dårligere resultater, og reduserer aktivitetens egen opplevelsesverdi.</w:t>
      </w:r>
    </w:p>
    <w:p w14:paraId="7D7B3E0B" w14:textId="77777777" w:rsidR="00AB7D49" w:rsidRDefault="002205A2">
      <w:r>
        <w:rPr>
          <w:b/>
          <w:color w:val="7B7B7B"/>
          <w:u w:val="single"/>
        </w:rPr>
        <w:t>Den samfunnsmessige anseelse.</w:t>
      </w:r>
      <w:r>
        <w:rPr>
          <w:color w:val="7B7B7B"/>
        </w:rPr>
        <w:t> </w:t>
      </w:r>
      <w:r>
        <w:t>Det offentlige støtter idretten ut fra et forebyggingsmotiv, og private sponsorer ønsker ikke at klubben får negativ omtale.</w:t>
      </w:r>
    </w:p>
    <w:p w14:paraId="7C0814AB" w14:textId="77777777" w:rsidR="00AB7D49" w:rsidRDefault="002205A2">
      <w:r>
        <w:rPr>
          <w:b/>
          <w:color w:val="7B7B7B"/>
          <w:u w:val="single"/>
        </w:rPr>
        <w:t>Sikkerheten.</w:t>
      </w:r>
      <w:r>
        <w:rPr>
          <w:color w:val="7B7B7B"/>
        </w:rPr>
        <w:t> </w:t>
      </w:r>
      <w:r>
        <w:t xml:space="preserve"> Beruselse øker risikoen for at skader, ulykker eller andre negative hendelser skal inntreffe.</w:t>
      </w:r>
    </w:p>
    <w:p w14:paraId="5D0DDAE2" w14:textId="77777777" w:rsidR="00AB7D49" w:rsidRDefault="00AB7D49"/>
    <w:p w14:paraId="7792E631" w14:textId="77777777" w:rsidR="00AB7D49" w:rsidRDefault="002205A2">
      <w:pPr>
        <w:pStyle w:val="Overskrift3"/>
      </w:pPr>
      <w:bookmarkStart w:id="152" w:name="bookmark=id.odc9jc" w:colFirst="0" w:colLast="0"/>
      <w:bookmarkStart w:id="153" w:name="_heading=h.2rrrqc1" w:colFirst="0" w:colLast="0"/>
      <w:bookmarkEnd w:id="152"/>
      <w:bookmarkEnd w:id="153"/>
      <w:r>
        <w:t xml:space="preserve">Utdrag fra Norges </w:t>
      </w:r>
      <w:proofErr w:type="spellStart"/>
      <w:r>
        <w:t>Biljardforbunds</w:t>
      </w:r>
      <w:proofErr w:type="spellEnd"/>
      <w:r>
        <w:t xml:space="preserve"> turneringsreglement:</w:t>
      </w:r>
    </w:p>
    <w:p w14:paraId="5995DAB0" w14:textId="77777777" w:rsidR="00AB7D49" w:rsidRDefault="00AB7D49"/>
    <w:p w14:paraId="64F37990" w14:textId="77777777" w:rsidR="00AB7D49" w:rsidRDefault="002205A2">
      <w:r>
        <w:t xml:space="preserve">§7. Særlig om rusmidler og doping </w:t>
      </w:r>
    </w:p>
    <w:p w14:paraId="6B8B6B2B" w14:textId="77777777" w:rsidR="00AB7D49" w:rsidRDefault="002205A2">
      <w:r>
        <w:t xml:space="preserve">Under kamp er det ikke tillatt å nyte rusmidler av noen art, herunder nikotin (snus, tobakk) og alkohol. Under turnering er det ikke tillatt å nyte alkohol, være i åpenbar beruselse eller bruke substanser som er forbudt i henhold til Antidoping Norges regelverk eller Norges Lover. </w:t>
      </w:r>
    </w:p>
    <w:p w14:paraId="5E9B3300" w14:textId="77777777" w:rsidR="00AB7D49" w:rsidRDefault="002205A2">
      <w:r>
        <w:t xml:space="preserve">Overtredelse medfører diskvalifikasjon. Noen rusmidler regnes som doping, og kan medføre utestengelse fra all idrett. Rusmidler er ikke tillatt i turneringslokalet, verken for publikum eller deltakere som er slått ut. </w:t>
      </w:r>
    </w:p>
    <w:p w14:paraId="030073E0" w14:textId="77777777" w:rsidR="00AB7D49" w:rsidRDefault="002205A2">
      <w:r>
        <w:rPr>
          <w:i/>
        </w:rPr>
        <w:t xml:space="preserve">For mer informasjon om dopingbestemmelsene, se </w:t>
      </w:r>
      <w:proofErr w:type="gramStart"/>
      <w:r>
        <w:rPr>
          <w:i/>
        </w:rPr>
        <w:t>antidoping.no .</w:t>
      </w:r>
      <w:proofErr w:type="gramEnd"/>
    </w:p>
    <w:p w14:paraId="436A08EE" w14:textId="77777777" w:rsidR="00AB7D49" w:rsidRDefault="00AB7D49"/>
    <w:p w14:paraId="55E560EA" w14:textId="77777777" w:rsidR="00AB7D49" w:rsidRDefault="002205A2">
      <w:r>
        <w:t>Det skal være 18 års aldersgrense for deltagelse på arrangementer hvor alkohol benyttes.</w:t>
      </w:r>
    </w:p>
    <w:p w14:paraId="5BC3C24E" w14:textId="77777777" w:rsidR="00AB7D49" w:rsidRDefault="00AB7D49"/>
    <w:p w14:paraId="00020740" w14:textId="77777777" w:rsidR="00AB7D49" w:rsidRDefault="002205A2">
      <w:pPr>
        <w:pStyle w:val="Overskrift2"/>
      </w:pPr>
      <w:bookmarkStart w:id="154" w:name="bookmark=id.1nia2ey" w:colFirst="0" w:colLast="0"/>
      <w:bookmarkStart w:id="155" w:name="_heading=h.2jh5peh" w:colFirst="0" w:colLast="0"/>
      <w:bookmarkEnd w:id="154"/>
      <w:bookmarkEnd w:id="155"/>
      <w:r>
        <w:t>IDRETTENS HOLDNING TIL ALKOHOL</w:t>
      </w:r>
    </w:p>
    <w:p w14:paraId="68DCDEB7" w14:textId="77777777" w:rsidR="00AB7D49" w:rsidRDefault="00AB7D49"/>
    <w:p w14:paraId="7C5902B9" w14:textId="77777777" w:rsidR="00AB7D49" w:rsidRDefault="002205A2">
      <w:r>
        <w:t xml:space="preserve">Vedtatt av </w:t>
      </w:r>
      <w:proofErr w:type="spellStart"/>
      <w:r>
        <w:t>Idrettstyret</w:t>
      </w:r>
      <w:proofErr w:type="spellEnd"/>
      <w:r>
        <w:t xml:space="preserve"> 16. mars 2004, sak 54</w:t>
      </w:r>
    </w:p>
    <w:p w14:paraId="7DCA5EA7" w14:textId="77777777" w:rsidR="00AB7D49" w:rsidRDefault="002205A2">
      <w:pPr>
        <w:spacing w:before="100" w:after="100"/>
      </w:pPr>
      <w:r>
        <w:t>1. Norges Idrettsforbund og Olympiske Komité skal fremstå som en organisasjon som arbeider mot bruk av alkohol i idrettslig sammenheng. (NIFs lov §11-2 g)</w:t>
      </w:r>
    </w:p>
    <w:p w14:paraId="579E18CA" w14:textId="77777777" w:rsidR="00AB7D49" w:rsidRDefault="002205A2">
      <w:pPr>
        <w:spacing w:before="100" w:after="100"/>
      </w:pPr>
      <w:r>
        <w:t xml:space="preserve">2. Barn og unge som deltar i aldersbestemte klasser (under 18 år) skal møte et trygt og alkoholfritt idrettsmiljø. Trenere, ledere og utøvere skal fremstå som gode forbilder for barn og unge og ikke nyte alkohol i samvær med utøvere i denne alder. </w:t>
      </w:r>
    </w:p>
    <w:p w14:paraId="6729DB6A" w14:textId="77777777" w:rsidR="00AB7D49" w:rsidRDefault="002205A2">
      <w:pPr>
        <w:spacing w:before="100" w:after="100"/>
      </w:pPr>
      <w:r>
        <w:t xml:space="preserve">3. Medlemmene i organisasjonen skal informeres om de skadevirkninger alkohol har på prestasjonsevnen, sikkerheten og det sosiale miljø. </w:t>
      </w:r>
    </w:p>
    <w:p w14:paraId="4BD37023" w14:textId="77777777" w:rsidR="00AB7D49" w:rsidRDefault="002205A2">
      <w:pPr>
        <w:spacing w:before="100" w:after="100"/>
      </w:pPr>
      <w:r>
        <w:t xml:space="preserve">4. Tribunekulturen skal være trygg, familievennlig og alkoholfri. På tribunene skal det derfor ikke nytes alkohol i tilknytning til konkurranseaktiviteter. I lokaler tilknyttet idrettsanlegg gjelder de kommunale skjenkebestemmelser dersom lokalet leies ut til private. (NIFS lov §11-2 g) </w:t>
      </w:r>
      <w:r>
        <w:br/>
        <w:t xml:space="preserve">  </w:t>
      </w:r>
      <w:r>
        <w:br/>
        <w:t xml:space="preserve">5. Idretten skal ha en restriktiv holdning til samarbeidsavtaler med bedrifter som har en vesentlig del av sin </w:t>
      </w:r>
      <w:r>
        <w:lastRenderedPageBreak/>
        <w:t xml:space="preserve">virksomhet knyttet til salg av alkoholholdige drikke/ produkter. Alle organisasjonsledd pålegges å følge norsk alkohol-lov med forskrifter og retningslinjer. Arenareklame og utstyrsreklame utføres </w:t>
      </w:r>
      <w:proofErr w:type="spellStart"/>
      <w:r>
        <w:t>iht</w:t>
      </w:r>
      <w:proofErr w:type="spellEnd"/>
      <w:r>
        <w:t xml:space="preserve"> gjeldende lovverk. Særforbund og kretser informerer underliggende ledd, herunder klubber og lag. Norsk alkohollov gjelder for alle som deltar på idrettsarrangement i Norge. Det vil si at også internasjonale aktører må forholde seg til den norske lovgivningen når de deltar på idrettsarrangement i Norge.</w:t>
      </w:r>
    </w:p>
    <w:p w14:paraId="0981C782" w14:textId="77777777" w:rsidR="00AB7D49" w:rsidRDefault="002205A2">
      <w:pPr>
        <w:spacing w:before="100" w:after="100"/>
      </w:pPr>
      <w:r>
        <w:rPr>
          <w:b/>
          <w:i/>
        </w:rPr>
        <w:t xml:space="preserve">Forbudet mot reklame for alkoholholdig drikk finner vi </w:t>
      </w:r>
      <w:proofErr w:type="gramStart"/>
      <w:r>
        <w:rPr>
          <w:b/>
          <w:i/>
        </w:rPr>
        <w:t>i  alkohollovens</w:t>
      </w:r>
      <w:proofErr w:type="gramEnd"/>
      <w:r>
        <w:rPr>
          <w:b/>
          <w:i/>
        </w:rPr>
        <w:t xml:space="preserve"> § 9-2. </w:t>
      </w:r>
      <w:r>
        <w:rPr>
          <w:i/>
        </w:rPr>
        <w:t xml:space="preserve">All reklame for alkoholholdig drikk er forbudt. Alkoholholdig drikk er definert som drikk med alkoholinnhold over 2,50 volumprosent alkohol. I utgangspunktet rammes ikke reklame for lettøl av forbudet. Det er imidlertid forbudt å reklamere for andre varer med samme varemerke eller kjennetegn som alkoholholdig drikk. Dette stiller særskilte krav til lettølreklame. </w:t>
      </w:r>
    </w:p>
    <w:p w14:paraId="52CF8311" w14:textId="77777777" w:rsidR="00AB7D49" w:rsidRDefault="002205A2">
      <w:pPr>
        <w:pStyle w:val="Overskrift1"/>
      </w:pPr>
      <w:bookmarkStart w:id="156" w:name="bookmark=id.2mn7vak" w:colFirst="0" w:colLast="0"/>
      <w:bookmarkStart w:id="157" w:name="_heading=h.3im3ia3" w:colFirst="0" w:colLast="0"/>
      <w:bookmarkEnd w:id="156"/>
      <w:bookmarkEnd w:id="157"/>
      <w:r>
        <w:t>Regler for reiser</w:t>
      </w:r>
    </w:p>
    <w:p w14:paraId="7DE40FE5" w14:textId="77777777" w:rsidR="00AB7D49" w:rsidRDefault="00AB7D49"/>
    <w:p w14:paraId="3142B389" w14:textId="77777777" w:rsidR="00AB7D49" w:rsidRDefault="002205A2">
      <w:pPr>
        <w:pStyle w:val="Overskrift2"/>
      </w:pPr>
      <w:bookmarkStart w:id="158" w:name="bookmark=id.3ls5o66" w:colFirst="0" w:colLast="0"/>
      <w:bookmarkStart w:id="159" w:name="_heading=h.4hr1b5p" w:colFirst="0" w:colLast="0"/>
      <w:bookmarkEnd w:id="158"/>
      <w:bookmarkEnd w:id="159"/>
      <w:r>
        <w:t>REISEINSTRUKS FOR HORTEN BILJARDKLUBB</w:t>
      </w:r>
    </w:p>
    <w:p w14:paraId="66EE659C" w14:textId="77777777" w:rsidR="00AB7D49" w:rsidRDefault="00AB7D49"/>
    <w:p w14:paraId="62BCFF84" w14:textId="77777777" w:rsidR="00AB7D49" w:rsidRDefault="002205A2">
      <w:pPr>
        <w:pStyle w:val="Overskrift3"/>
      </w:pPr>
      <w:bookmarkStart w:id="160" w:name="_heading=h.3w19e94" w:colFirst="0" w:colLast="0"/>
      <w:bookmarkEnd w:id="160"/>
      <w:r>
        <w:t>1.</w:t>
      </w:r>
      <w:r>
        <w:tab/>
        <w:t xml:space="preserve"> Formål</w:t>
      </w:r>
    </w:p>
    <w:p w14:paraId="07A34FBC" w14:textId="77777777" w:rsidR="00AB7D49" w:rsidRDefault="002205A2">
      <w:r>
        <w:t xml:space="preserve">1.1 </w:t>
      </w:r>
      <w:r>
        <w:tab/>
        <w:t>Å gjøre reise og opphold ved kamper, turneringer og treningsleirer til en trygg, god og minnerik</w:t>
      </w:r>
    </w:p>
    <w:p w14:paraId="1F369E8A" w14:textId="77777777" w:rsidR="00AB7D49" w:rsidRDefault="002205A2">
      <w:pPr>
        <w:ind w:firstLine="708"/>
      </w:pPr>
      <w:r>
        <w:t>opplevelse for aktive og ledere.</w:t>
      </w:r>
    </w:p>
    <w:p w14:paraId="0D6CD34D" w14:textId="77777777" w:rsidR="00AB7D49" w:rsidRDefault="002205A2">
      <w:r>
        <w:t xml:space="preserve">1.2 </w:t>
      </w:r>
      <w:r>
        <w:tab/>
        <w:t>Skape trygghet for foresatte som overlater barn og unge i klubbens varetekt.</w:t>
      </w:r>
    </w:p>
    <w:p w14:paraId="22F2E92C" w14:textId="77777777" w:rsidR="00AB7D49" w:rsidRDefault="002205A2">
      <w:r>
        <w:t xml:space="preserve">1.3 </w:t>
      </w:r>
      <w:r>
        <w:tab/>
        <w:t>Gi trygghet for våre ledere om hva som for ventes av dem.</w:t>
      </w:r>
    </w:p>
    <w:p w14:paraId="5BE7F94D" w14:textId="77777777" w:rsidR="00AB7D49" w:rsidRDefault="00AB7D49"/>
    <w:p w14:paraId="6D53E147" w14:textId="77777777" w:rsidR="00AB7D49" w:rsidRDefault="002205A2">
      <w:pPr>
        <w:pStyle w:val="Overskrift3"/>
      </w:pPr>
      <w:bookmarkStart w:id="161" w:name="_heading=h.qbtyoq" w:colFirst="0" w:colLast="0"/>
      <w:bookmarkEnd w:id="161"/>
      <w:r>
        <w:t>2.</w:t>
      </w:r>
      <w:r>
        <w:tab/>
        <w:t xml:space="preserve"> Omfang og forutsetninger.</w:t>
      </w:r>
    </w:p>
    <w:p w14:paraId="45F6469F" w14:textId="77777777" w:rsidR="00AB7D49" w:rsidRDefault="002205A2">
      <w:r>
        <w:t xml:space="preserve">2.1 </w:t>
      </w:r>
      <w:r>
        <w:tab/>
        <w:t>Disse regler gjelder for alle reiser i forbindelse med kamper, turneringer og treningsleirer med</w:t>
      </w:r>
    </w:p>
    <w:p w14:paraId="140015E9" w14:textId="77777777" w:rsidR="00AB7D49" w:rsidRDefault="002205A2">
      <w:pPr>
        <w:ind w:firstLine="708"/>
      </w:pPr>
      <w:r>
        <w:t xml:space="preserve">overnatting der aktive </w:t>
      </w:r>
      <w:r>
        <w:rPr>
          <w:b/>
        </w:rPr>
        <w:t>under myndighetsalder deltar</w:t>
      </w:r>
      <w:r>
        <w:t>.</w:t>
      </w:r>
    </w:p>
    <w:p w14:paraId="62553E72" w14:textId="77777777" w:rsidR="00AB7D49" w:rsidRDefault="002205A2">
      <w:r>
        <w:t>2.2</w:t>
      </w:r>
      <w:r>
        <w:tab/>
        <w:t xml:space="preserve"> Reiser som omfattes av disse </w:t>
      </w:r>
      <w:proofErr w:type="spellStart"/>
      <w:r>
        <w:t>regeler</w:t>
      </w:r>
      <w:proofErr w:type="spellEnd"/>
      <w:r>
        <w:t xml:space="preserve"> er å betrakte som alkoholfri sone for aktive og ledere fra</w:t>
      </w:r>
    </w:p>
    <w:p w14:paraId="7B497B18" w14:textId="77777777" w:rsidR="00AB7D49" w:rsidRDefault="002205A2">
      <w:pPr>
        <w:ind w:firstLine="708"/>
      </w:pPr>
      <w:r>
        <w:t>avreise til hjemkomst.</w:t>
      </w:r>
    </w:p>
    <w:p w14:paraId="4D044632" w14:textId="77777777" w:rsidR="00AB7D49" w:rsidRDefault="002205A2">
      <w:pPr>
        <w:ind w:left="708" w:hanging="708"/>
      </w:pPr>
      <w:r>
        <w:t>2.3</w:t>
      </w:r>
      <w:r>
        <w:tab/>
        <w:t xml:space="preserve"> På alle reiser i regi av Horten Biljardklubb, skal det utpekes en ansvarlig hovedleder som har overordnet myndighet fra avreise til hjemkomst.</w:t>
      </w:r>
    </w:p>
    <w:p w14:paraId="3805DD62" w14:textId="77777777" w:rsidR="00AB7D49" w:rsidRDefault="002205A2">
      <w:pPr>
        <w:ind w:left="705" w:hanging="705"/>
      </w:pPr>
      <w:r>
        <w:t xml:space="preserve">2.4 </w:t>
      </w:r>
      <w:r>
        <w:tab/>
        <w:t>Der hvor flere lag deltar skal hvert lag ha med seg min. 2 ledere inkl. trener / lagleder. Min. 1 av lederne skal være av samme kjønn som lagets deltakere. Disse lederne har ansvar for sitt lag eller gruppe. Reise og opphold for disse lederne skal dekkes reisekasse eller gruppen.</w:t>
      </w:r>
    </w:p>
    <w:p w14:paraId="540ABDAF" w14:textId="77777777" w:rsidR="00AB7D49" w:rsidRDefault="00AB7D49"/>
    <w:p w14:paraId="3B1BCE8C" w14:textId="77777777" w:rsidR="00AB7D49" w:rsidRDefault="002205A2">
      <w:pPr>
        <w:pStyle w:val="Overskrift3"/>
      </w:pPr>
      <w:bookmarkStart w:id="162" w:name="_heading=h.1pgrrkc" w:colFirst="0" w:colLast="0"/>
      <w:bookmarkEnd w:id="162"/>
      <w:r>
        <w:lastRenderedPageBreak/>
        <w:t>3.</w:t>
      </w:r>
      <w:r>
        <w:tab/>
        <w:t xml:space="preserve"> Hovedleder</w:t>
      </w:r>
    </w:p>
    <w:p w14:paraId="34CFA0E2" w14:textId="77777777" w:rsidR="00AB7D49" w:rsidRDefault="002205A2">
      <w:pPr>
        <w:ind w:left="705" w:hanging="705"/>
      </w:pPr>
      <w:r>
        <w:t xml:space="preserve">3.1 </w:t>
      </w:r>
      <w:r>
        <w:tab/>
        <w:t>Før avreise skal det avholdes informasjonsmøte for deltakerne og deres foresatte, eller på annen måte sørge for at tilstrekkelig informasjon blir gitt.</w:t>
      </w:r>
    </w:p>
    <w:p w14:paraId="1C5BD7A5" w14:textId="77777777" w:rsidR="00AB7D49" w:rsidRDefault="002205A2">
      <w:r>
        <w:t xml:space="preserve">3.2 </w:t>
      </w:r>
      <w:r>
        <w:tab/>
        <w:t>Sørger for at oppdatert deltakerliste med hjemme telefon nr. på alle deltakerne finnes på</w:t>
      </w:r>
    </w:p>
    <w:p w14:paraId="0A6C8ABE" w14:textId="77777777" w:rsidR="00AB7D49" w:rsidRDefault="002205A2">
      <w:pPr>
        <w:ind w:firstLine="708"/>
      </w:pPr>
      <w:r>
        <w:t>klubbkontoret ved avreise</w:t>
      </w:r>
      <w:proofErr w:type="gramStart"/>
      <w:r>
        <w:t>. .</w:t>
      </w:r>
      <w:proofErr w:type="gramEnd"/>
    </w:p>
    <w:p w14:paraId="01135E8A" w14:textId="77777777" w:rsidR="00AB7D49" w:rsidRDefault="002205A2">
      <w:pPr>
        <w:ind w:left="705" w:hanging="705"/>
      </w:pPr>
      <w:r>
        <w:t xml:space="preserve">3.3 </w:t>
      </w:r>
      <w:r>
        <w:tab/>
        <w:t xml:space="preserve">Sørger for at det avholdes orienteringsmøter for alle lederne før og under oppholdet, og sørge </w:t>
      </w:r>
      <w:proofErr w:type="spellStart"/>
      <w:r>
        <w:t>forat</w:t>
      </w:r>
      <w:proofErr w:type="spellEnd"/>
      <w:r>
        <w:t xml:space="preserve"> lederne er kjent med denne instruks.</w:t>
      </w:r>
    </w:p>
    <w:p w14:paraId="5F1E7A7F" w14:textId="77777777" w:rsidR="00AB7D49" w:rsidRDefault="002205A2">
      <w:r>
        <w:t xml:space="preserve">3.4 </w:t>
      </w:r>
      <w:r>
        <w:tab/>
        <w:t>Har overordnet ansvar for at reisen foregår etter de retningslinjer klubben har bestemt, og skal</w:t>
      </w:r>
    </w:p>
    <w:p w14:paraId="2F4E33FA" w14:textId="77777777" w:rsidR="00AB7D49" w:rsidRDefault="002205A2">
      <w:pPr>
        <w:ind w:firstLine="708"/>
      </w:pPr>
      <w:r>
        <w:t>sammen med de øvrige leder bidra til trivsel for alle deltakerne.</w:t>
      </w:r>
    </w:p>
    <w:p w14:paraId="662CDAF4" w14:textId="77777777" w:rsidR="00AB7D49" w:rsidRDefault="002205A2">
      <w:pPr>
        <w:ind w:left="705" w:hanging="705"/>
      </w:pPr>
      <w:r>
        <w:t xml:space="preserve">3.5 </w:t>
      </w:r>
      <w:r>
        <w:tab/>
        <w:t xml:space="preserve">Sørge for at det etter reisen blir levert </w:t>
      </w:r>
      <w:proofErr w:type="spellStart"/>
      <w:r>
        <w:t>regneskap</w:t>
      </w:r>
      <w:proofErr w:type="spellEnd"/>
      <w:r>
        <w:t xml:space="preserve"> med bilag for turen til gruppens kasserer. Dette skal være signert av 2 personer.</w:t>
      </w:r>
    </w:p>
    <w:p w14:paraId="61D8BA60" w14:textId="77777777" w:rsidR="00AB7D49" w:rsidRDefault="002205A2">
      <w:pPr>
        <w:ind w:left="705" w:hanging="705"/>
      </w:pPr>
      <w:r>
        <w:t xml:space="preserve">3.6 </w:t>
      </w:r>
      <w:r>
        <w:tab/>
        <w:t xml:space="preserve">Hovedleder rapporterer til overordnet leder, men i saker av følgende karakter skal her som </w:t>
      </w:r>
      <w:proofErr w:type="spellStart"/>
      <w:r>
        <w:t>ellersøyeblikkelig</w:t>
      </w:r>
      <w:proofErr w:type="spellEnd"/>
      <w:r>
        <w:t xml:space="preserve"> og direkte rapporteres til Leder av Hovedstyret eller Daglig leder.</w:t>
      </w:r>
    </w:p>
    <w:p w14:paraId="5272D8C1" w14:textId="77777777" w:rsidR="00AB7D49" w:rsidRDefault="002205A2">
      <w:pPr>
        <w:numPr>
          <w:ilvl w:val="0"/>
          <w:numId w:val="30"/>
        </w:numPr>
        <w:ind w:hanging="360"/>
      </w:pPr>
      <w:r>
        <w:t>· Overgrepssaker.</w:t>
      </w:r>
    </w:p>
    <w:p w14:paraId="1AF242D3" w14:textId="77777777" w:rsidR="00AB7D49" w:rsidRDefault="002205A2">
      <w:pPr>
        <w:numPr>
          <w:ilvl w:val="0"/>
          <w:numId w:val="30"/>
        </w:numPr>
        <w:ind w:hanging="360"/>
      </w:pPr>
      <w:r>
        <w:t>· Ulykke med personskader.</w:t>
      </w:r>
    </w:p>
    <w:p w14:paraId="5AFA62E8" w14:textId="77777777" w:rsidR="00AB7D49" w:rsidRDefault="002205A2">
      <w:pPr>
        <w:numPr>
          <w:ilvl w:val="0"/>
          <w:numId w:val="30"/>
        </w:numPr>
        <w:ind w:hanging="360"/>
      </w:pPr>
      <w:r>
        <w:t>· Dødsfall blant klubbens medlemmer.</w:t>
      </w:r>
    </w:p>
    <w:p w14:paraId="52B13858" w14:textId="77777777" w:rsidR="00AB7D49" w:rsidRDefault="002205A2">
      <w:pPr>
        <w:numPr>
          <w:ilvl w:val="0"/>
          <w:numId w:val="30"/>
        </w:numPr>
        <w:ind w:hanging="360"/>
      </w:pPr>
      <w:r>
        <w:t>· Økonomisk utroskap.</w:t>
      </w:r>
    </w:p>
    <w:p w14:paraId="73CB6E8B" w14:textId="77777777" w:rsidR="00AB7D49" w:rsidRDefault="002205A2">
      <w:pPr>
        <w:numPr>
          <w:ilvl w:val="0"/>
          <w:numId w:val="30"/>
        </w:numPr>
        <w:ind w:hanging="360"/>
      </w:pPr>
      <w:r>
        <w:t>· Klare brudd på det klubben ønsker å stå for.</w:t>
      </w:r>
    </w:p>
    <w:p w14:paraId="5E5CBDE2" w14:textId="77777777" w:rsidR="00AB7D49" w:rsidRDefault="002205A2">
      <w:pPr>
        <w:numPr>
          <w:ilvl w:val="0"/>
          <w:numId w:val="30"/>
        </w:numPr>
        <w:ind w:hanging="360"/>
      </w:pPr>
      <w:r>
        <w:t xml:space="preserve">· Andre saker som kan medføre spesielle </w:t>
      </w:r>
      <w:proofErr w:type="spellStart"/>
      <w:r>
        <w:t>mediaoppslag</w:t>
      </w:r>
      <w:proofErr w:type="spellEnd"/>
      <w:r>
        <w:t xml:space="preserve">, eller oppmerksomhet fra det  </w:t>
      </w:r>
    </w:p>
    <w:p w14:paraId="26ED7CD1" w14:textId="77777777" w:rsidR="00AB7D49" w:rsidRDefault="002205A2">
      <w:pPr>
        <w:ind w:left="1065"/>
      </w:pPr>
      <w:r>
        <w:t xml:space="preserve">       offentlige.</w:t>
      </w:r>
    </w:p>
    <w:p w14:paraId="7FDA1F1C" w14:textId="77777777" w:rsidR="00AB7D49" w:rsidRDefault="00AB7D49">
      <w:pPr>
        <w:pStyle w:val="Overskrift2"/>
      </w:pPr>
    </w:p>
    <w:p w14:paraId="6DE8766C" w14:textId="77777777" w:rsidR="00AB7D49" w:rsidRDefault="002205A2">
      <w:pPr>
        <w:pStyle w:val="Overskrift1"/>
      </w:pPr>
      <w:bookmarkStart w:id="163" w:name="bookmark=id.3z7bk57" w:colFirst="0" w:colLast="0"/>
      <w:bookmarkStart w:id="164" w:name="_heading=h.2olpkfy" w:colFirst="0" w:colLast="0"/>
      <w:bookmarkEnd w:id="163"/>
      <w:bookmarkEnd w:id="164"/>
      <w:r>
        <w:t>Politiattest</w:t>
      </w:r>
    </w:p>
    <w:p w14:paraId="0A13F3D1" w14:textId="77777777" w:rsidR="00AB7D49" w:rsidRDefault="00AB7D49"/>
    <w:p w14:paraId="3A7D3FAA" w14:textId="77777777" w:rsidR="00AB7D49" w:rsidRDefault="002205A2">
      <w:r>
        <w:rPr>
          <w:rFonts w:ascii="TheSans-Plain" w:eastAsia="TheSans-Plain" w:hAnsi="TheSans-Plain" w:cs="TheSans-Plain"/>
          <w:sz w:val="19"/>
          <w:szCs w:val="19"/>
        </w:rPr>
        <w:t xml:space="preserve">Politiattest skal avkreves av personer som skal utføre oppgaver for idrettslaget som innebærer et tillits- eller ansvarsforhold overfor mindreårige eller mennesker med utviklingshemming. Med mindreårige menes barn og unge under </w:t>
      </w:r>
      <w:r>
        <w:rPr>
          <w:rFonts w:ascii="TheSans-Caps" w:eastAsia="TheSans-Caps" w:hAnsi="TheSans-Caps" w:cs="TheSans-Caps"/>
          <w:sz w:val="19"/>
          <w:szCs w:val="19"/>
        </w:rPr>
        <w:t xml:space="preserve">18 </w:t>
      </w:r>
      <w:r>
        <w:rPr>
          <w:rFonts w:ascii="TheSans-Plain" w:eastAsia="TheSans-Plain" w:hAnsi="TheSans-Plain" w:cs="TheSans-Plain"/>
          <w:sz w:val="19"/>
          <w:szCs w:val="19"/>
        </w:rPr>
        <w:t>år.</w:t>
      </w:r>
    </w:p>
    <w:p w14:paraId="72003313" w14:textId="77777777" w:rsidR="00AB7D49" w:rsidRDefault="002205A2">
      <w:r>
        <w:rPr>
          <w:rFonts w:ascii="TheSans-Plain" w:eastAsia="TheSans-Plain" w:hAnsi="TheSans-Plain" w:cs="TheSans-Plain"/>
          <w:sz w:val="19"/>
          <w:szCs w:val="19"/>
        </w:rPr>
        <w:t xml:space="preserve">Personer under </w:t>
      </w:r>
      <w:r>
        <w:rPr>
          <w:rFonts w:ascii="TheSans-Caps" w:eastAsia="TheSans-Caps" w:hAnsi="TheSans-Caps" w:cs="TheSans-Caps"/>
          <w:sz w:val="19"/>
          <w:szCs w:val="19"/>
        </w:rPr>
        <w:t xml:space="preserve">18 </w:t>
      </w:r>
      <w:r>
        <w:rPr>
          <w:rFonts w:ascii="TheSans-Plain" w:eastAsia="TheSans-Plain" w:hAnsi="TheSans-Plain" w:cs="TheSans-Plain"/>
          <w:sz w:val="19"/>
          <w:szCs w:val="19"/>
        </w:rPr>
        <w:t xml:space="preserve">år skal også avkreves politiattest. Den nedre grense er </w:t>
      </w:r>
      <w:r>
        <w:rPr>
          <w:rFonts w:ascii="TheSans-Caps" w:eastAsia="TheSans-Caps" w:hAnsi="TheSans-Caps" w:cs="TheSans-Caps"/>
          <w:sz w:val="19"/>
          <w:szCs w:val="19"/>
        </w:rPr>
        <w:t xml:space="preserve">15 </w:t>
      </w:r>
      <w:r>
        <w:rPr>
          <w:rFonts w:ascii="TheSans-Plain" w:eastAsia="TheSans-Plain" w:hAnsi="TheSans-Plain" w:cs="TheSans-Plain"/>
          <w:sz w:val="19"/>
          <w:szCs w:val="19"/>
        </w:rPr>
        <w:t>år.</w:t>
      </w:r>
    </w:p>
    <w:p w14:paraId="0CB44356" w14:textId="77777777" w:rsidR="00AB7D49" w:rsidRDefault="00AB7D49"/>
    <w:p w14:paraId="7A87EF37" w14:textId="77777777" w:rsidR="00AB7D49" w:rsidRDefault="002205A2">
      <w:r>
        <w:rPr>
          <w:rFonts w:ascii="TheSans-Plain" w:eastAsia="TheSans-Plain" w:hAnsi="TheSans-Plain" w:cs="TheSans-Plain"/>
          <w:sz w:val="19"/>
          <w:szCs w:val="19"/>
        </w:rPr>
        <w:t>Hvem skal vi ha attest fra. Trenere, oppmenn, foreldre som er med på turneringer som ledere. De som ofte kjører andre sine barn. Det er bedre å ha for mange attester en for lite.</w:t>
      </w:r>
    </w:p>
    <w:p w14:paraId="4BF0FAEE" w14:textId="77777777" w:rsidR="00AB7D49" w:rsidRDefault="00AB7D49"/>
    <w:p w14:paraId="76D7504D" w14:textId="77777777" w:rsidR="00AB7D49" w:rsidRDefault="002205A2">
      <w:pPr>
        <w:numPr>
          <w:ilvl w:val="0"/>
          <w:numId w:val="28"/>
        </w:numPr>
        <w:ind w:hanging="360"/>
      </w:pPr>
      <w:r>
        <w:t>Styret skal avkreve politiattest av alle ansatte og frivillige som skal utføre oppgaver</w:t>
      </w:r>
    </w:p>
    <w:p w14:paraId="3D30A3FE" w14:textId="77777777" w:rsidR="00AB7D49" w:rsidRDefault="002205A2">
      <w:pPr>
        <w:ind w:left="360" w:firstLine="348"/>
      </w:pPr>
      <w:r>
        <w:t>for idrettslaget som innebærer et tillits- eller ansvarsforhold overfor mindreårige</w:t>
      </w:r>
    </w:p>
    <w:p w14:paraId="0E10113B" w14:textId="77777777" w:rsidR="00AB7D49" w:rsidRDefault="002205A2">
      <w:pPr>
        <w:ind w:left="360" w:firstLine="348"/>
      </w:pPr>
      <w:r>
        <w:t>eller mennesker med utviklingshemming.</w:t>
      </w:r>
    </w:p>
    <w:p w14:paraId="1971C2A0" w14:textId="77777777" w:rsidR="00AB7D49" w:rsidRDefault="002205A2">
      <w:pPr>
        <w:numPr>
          <w:ilvl w:val="0"/>
          <w:numId w:val="28"/>
        </w:numPr>
        <w:ind w:hanging="360"/>
      </w:pPr>
      <w:r>
        <w:t>Styret skal oppnevne en person som er ansvarlig for å håndtere ordningen med politiattest</w:t>
      </w:r>
    </w:p>
    <w:p w14:paraId="3C4444D3" w14:textId="77777777" w:rsidR="00AB7D49" w:rsidRDefault="002205A2">
      <w:pPr>
        <w:ind w:left="360" w:firstLine="348"/>
      </w:pPr>
      <w:r>
        <w:t>i idrettslaget. Det skal også oppnevnes en vararepresentant.</w:t>
      </w:r>
    </w:p>
    <w:p w14:paraId="22111E2F" w14:textId="77777777" w:rsidR="00AB7D49" w:rsidRDefault="002205A2">
      <w:pPr>
        <w:numPr>
          <w:ilvl w:val="0"/>
          <w:numId w:val="28"/>
        </w:numPr>
        <w:ind w:hanging="360"/>
      </w:pPr>
      <w:r>
        <w:t>Styret må informere om ordningen på idrettslagets hjemmeside. Der skal også navn</w:t>
      </w:r>
    </w:p>
    <w:p w14:paraId="05BFA827" w14:textId="77777777" w:rsidR="00AB7D49" w:rsidRDefault="002205A2">
      <w:pPr>
        <w:ind w:left="360" w:firstLine="348"/>
      </w:pPr>
      <w:r>
        <w:t xml:space="preserve">og kontaktinfo på personene som skal håndtere ordningen i idrettslaget, </w:t>
      </w:r>
      <w:proofErr w:type="gramStart"/>
      <w:r>
        <w:t>fremgå</w:t>
      </w:r>
      <w:proofErr w:type="gramEnd"/>
      <w:r>
        <w:t>.</w:t>
      </w:r>
    </w:p>
    <w:p w14:paraId="24A280B0" w14:textId="77777777" w:rsidR="00AB7D49" w:rsidRDefault="002205A2">
      <w:pPr>
        <w:numPr>
          <w:ilvl w:val="0"/>
          <w:numId w:val="28"/>
        </w:numPr>
        <w:ind w:hanging="360"/>
      </w:pPr>
      <w:r>
        <w:t>Idrettslaget må fastsette hvilke oppgaver og hvilke personer som er omfattet av ordningen.</w:t>
      </w:r>
    </w:p>
    <w:p w14:paraId="092FB356" w14:textId="77777777" w:rsidR="00AB7D49" w:rsidRDefault="002205A2">
      <w:pPr>
        <w:numPr>
          <w:ilvl w:val="0"/>
          <w:numId w:val="28"/>
        </w:numPr>
        <w:ind w:hanging="360"/>
      </w:pPr>
      <w:r>
        <w:t>Den styreoppnevnte skal informere de(n) aktuell(e) personen(e) om at de(n) må ha</w:t>
      </w:r>
    </w:p>
    <w:p w14:paraId="05FFA417" w14:textId="77777777" w:rsidR="00AB7D49" w:rsidRDefault="002205A2">
      <w:pPr>
        <w:ind w:left="360" w:firstLine="348"/>
      </w:pPr>
      <w:r>
        <w:t>politiattest.</w:t>
      </w:r>
      <w:r>
        <w:rPr>
          <w:b/>
        </w:rPr>
        <w:t xml:space="preserve"> </w:t>
      </w:r>
    </w:p>
    <w:p w14:paraId="3B46C286" w14:textId="77777777" w:rsidR="00AB7D49" w:rsidRDefault="002205A2">
      <w:pPr>
        <w:numPr>
          <w:ilvl w:val="0"/>
          <w:numId w:val="23"/>
        </w:numPr>
        <w:ind w:hanging="360"/>
      </w:pPr>
      <w:r>
        <w:t>Den styreoppnevnte skal sende inn søknad om politiattest til politiet. Søknaden må</w:t>
      </w:r>
    </w:p>
    <w:p w14:paraId="24A1630D" w14:textId="77777777" w:rsidR="00AB7D49" w:rsidRDefault="002205A2">
      <w:pPr>
        <w:ind w:left="360" w:firstLine="348"/>
      </w:pPr>
      <w:r>
        <w:t>undertegnes av søkeren og av den styreoppnevnte. Attesten sendes fra politiet til</w:t>
      </w:r>
    </w:p>
    <w:p w14:paraId="5E61B16D" w14:textId="77777777" w:rsidR="00AB7D49" w:rsidRDefault="002205A2">
      <w:pPr>
        <w:ind w:left="360" w:firstLine="348"/>
      </w:pPr>
      <w:r>
        <w:t>den enkelte søker.</w:t>
      </w:r>
    </w:p>
    <w:p w14:paraId="64E09C47" w14:textId="77777777" w:rsidR="00AB7D49" w:rsidRDefault="002205A2">
      <w:pPr>
        <w:numPr>
          <w:ilvl w:val="0"/>
          <w:numId w:val="28"/>
        </w:numPr>
        <w:ind w:hanging="360"/>
      </w:pPr>
      <w:r>
        <w:t>Alle som skal ha politiattest må fremvise attesten for den styreoppnevnte.</w:t>
      </w:r>
    </w:p>
    <w:p w14:paraId="17D84F66" w14:textId="77777777" w:rsidR="00AB7D49" w:rsidRDefault="002205A2">
      <w:pPr>
        <w:numPr>
          <w:ilvl w:val="0"/>
          <w:numId w:val="28"/>
        </w:numPr>
        <w:ind w:hanging="360"/>
      </w:pPr>
      <w:r>
        <w:t>Den styreoppnevnte skal lagre opplysninger om hvilke personer som er avkrevd</w:t>
      </w:r>
    </w:p>
    <w:p w14:paraId="606ABC57" w14:textId="77777777" w:rsidR="00AB7D49" w:rsidRDefault="002205A2">
      <w:pPr>
        <w:ind w:left="360" w:firstLine="348"/>
      </w:pPr>
      <w:r>
        <w:t>politiattest, at attesten er fremvist og dato for fremvisningen. Selve attesten beholdes</w:t>
      </w:r>
    </w:p>
    <w:p w14:paraId="79C84FF6" w14:textId="77777777" w:rsidR="00AB7D49" w:rsidRDefault="002205A2">
      <w:pPr>
        <w:ind w:left="360" w:firstLine="348"/>
      </w:pPr>
      <w:r>
        <w:t>av søkeren.</w:t>
      </w:r>
    </w:p>
    <w:p w14:paraId="14B081F6" w14:textId="77777777" w:rsidR="00AB7D49" w:rsidRDefault="002205A2">
      <w:pPr>
        <w:numPr>
          <w:ilvl w:val="0"/>
          <w:numId w:val="28"/>
        </w:numPr>
        <w:ind w:hanging="360"/>
      </w:pPr>
      <w:r>
        <w:t>Idrettslaget skal ikke gi oppgaver som innebærer et tillits- eller ansvarsforhold overfor</w:t>
      </w:r>
    </w:p>
    <w:p w14:paraId="52767BEE" w14:textId="77777777" w:rsidR="00AB7D49" w:rsidRDefault="002205A2">
      <w:pPr>
        <w:ind w:left="360" w:firstLine="348"/>
      </w:pPr>
      <w:r>
        <w:t>mindreårige eller mennesker med utviklingshemming til personer som ikke fremviser</w:t>
      </w:r>
    </w:p>
    <w:p w14:paraId="267D30D4" w14:textId="77777777" w:rsidR="00AB7D49" w:rsidRDefault="002205A2">
      <w:pPr>
        <w:ind w:left="360" w:firstLine="348"/>
      </w:pPr>
      <w:r>
        <w:t>politiattest eller som har anmerkninger på attesten.</w:t>
      </w:r>
    </w:p>
    <w:p w14:paraId="2BC706EA" w14:textId="77777777" w:rsidR="00AB7D49" w:rsidRDefault="002205A2">
      <w:pPr>
        <w:numPr>
          <w:ilvl w:val="0"/>
          <w:numId w:val="28"/>
        </w:numPr>
        <w:ind w:hanging="360"/>
      </w:pPr>
      <w:r>
        <w:t>Idrettslaget kan når som helst kontakte NIF for råd og veiledning i disse sakene på</w:t>
      </w:r>
    </w:p>
    <w:p w14:paraId="0D6106F1" w14:textId="77777777" w:rsidR="00AB7D49" w:rsidRDefault="002205A2">
      <w:pPr>
        <w:ind w:left="360" w:firstLine="348"/>
      </w:pPr>
      <w:r>
        <w:t xml:space="preserve">telefon 800 30 630 eller på e-post til </w:t>
      </w:r>
      <w:hyperlink r:id="rId15">
        <w:r>
          <w:rPr>
            <w:color w:val="0000FF"/>
            <w:u w:val="single"/>
          </w:rPr>
          <w:t>politiattest@idrettsforbundet.no</w:t>
        </w:r>
      </w:hyperlink>
      <w:r>
        <w:t>.</w:t>
      </w:r>
    </w:p>
    <w:p w14:paraId="5E540D69" w14:textId="77777777" w:rsidR="00AB7D49" w:rsidRDefault="00AB7D49">
      <w:pPr>
        <w:ind w:left="360" w:firstLine="348"/>
      </w:pPr>
    </w:p>
    <w:p w14:paraId="59936862" w14:textId="77777777" w:rsidR="00AB7D49" w:rsidRDefault="002205A2">
      <w:pPr>
        <w:pStyle w:val="Overskrift1"/>
      </w:pPr>
      <w:bookmarkStart w:id="165" w:name="bookmark=id.thw4kt" w:colFirst="0" w:colLast="0"/>
      <w:bookmarkStart w:id="166" w:name="_heading=h.3nqndbk" w:colFirst="0" w:colLast="0"/>
      <w:bookmarkEnd w:id="165"/>
      <w:bookmarkEnd w:id="166"/>
      <w:r>
        <w:t>Klubbens antidopingarbeid</w:t>
      </w:r>
    </w:p>
    <w:p w14:paraId="07185F62" w14:textId="77777777" w:rsidR="00AB7D49" w:rsidRDefault="00AB7D49"/>
    <w:p w14:paraId="4D0FD5AB" w14:textId="77777777" w:rsidR="00AB7D49" w:rsidRDefault="002205A2">
      <w:r>
        <w:t xml:space="preserve">Klubben og medlemmene er omfattet av idrettens bestemmelser om doping. Klubben tar aktivt avstand fra all bruk av dopingmidler. Klubben kan bruke Antidoping Norge i arbeidet mot doping. Klubben er registrert </w:t>
      </w:r>
      <w:r>
        <w:lastRenderedPageBreak/>
        <w:t>som «Rent idrettslag».</w:t>
      </w:r>
      <w:r>
        <w:br/>
      </w:r>
    </w:p>
    <w:p w14:paraId="7384DB42" w14:textId="77777777" w:rsidR="00AB7D49" w:rsidRDefault="002205A2">
      <w:pPr>
        <w:pStyle w:val="Overskrift1"/>
      </w:pPr>
      <w:bookmarkStart w:id="167" w:name="bookmark=id.1smtxgf" w:colFirst="0" w:colLast="0"/>
      <w:bookmarkStart w:id="168" w:name="_heading=h.i17xr6" w:colFirst="0" w:colLast="0"/>
      <w:bookmarkEnd w:id="167"/>
      <w:bookmarkEnd w:id="168"/>
      <w:r>
        <w:t>Kommunikasjon</w:t>
      </w:r>
    </w:p>
    <w:p w14:paraId="4ADC6085" w14:textId="77777777" w:rsidR="00AB7D49" w:rsidRDefault="002205A2">
      <w:pPr>
        <w:spacing w:after="240"/>
      </w:pPr>
      <w:r>
        <w:t>For at klubbdriften skal bli så god som mulig, er klubben avhengig av god kommunikasjon med alle medlemmene og andre som klubben har en relasjon til.</w:t>
      </w:r>
    </w:p>
    <w:p w14:paraId="036FBDBD" w14:textId="77777777" w:rsidR="00AB7D49" w:rsidRDefault="002205A2">
      <w:pPr>
        <w:spacing w:after="240"/>
      </w:pPr>
      <w:r>
        <w:t xml:space="preserve">All formell informasjon finnes på klubbens hjemmeside, www.hortenbiljardklubb.no. </w:t>
      </w:r>
      <w:r>
        <w:br/>
      </w:r>
    </w:p>
    <w:p w14:paraId="70CEB2F4" w14:textId="77777777" w:rsidR="00AB7D49" w:rsidRDefault="002205A2">
      <w:pPr>
        <w:pStyle w:val="Overskrift2"/>
      </w:pPr>
      <w:bookmarkStart w:id="169" w:name="bookmark=id.2rrrqc1" w:colFirst="0" w:colLast="0"/>
      <w:bookmarkStart w:id="170" w:name="_heading=h.1h65qms" w:colFirst="0" w:colLast="0"/>
      <w:bookmarkEnd w:id="169"/>
      <w:bookmarkEnd w:id="170"/>
      <w:r>
        <w:t>Kommunikasjonsstrategi</w:t>
      </w:r>
    </w:p>
    <w:p w14:paraId="44B43CCB" w14:textId="77777777" w:rsidR="00AB7D49" w:rsidRDefault="00AB7D49"/>
    <w:p w14:paraId="518CFEDA" w14:textId="77777777" w:rsidR="00AB7D49" w:rsidRDefault="002205A2">
      <w:pPr>
        <w:pStyle w:val="Overskrift3"/>
      </w:pPr>
      <w:bookmarkStart w:id="171" w:name="_heading=h.415t9al" w:colFirst="0" w:colLast="0"/>
      <w:bookmarkEnd w:id="171"/>
      <w:r>
        <w:t>Situasjon</w:t>
      </w:r>
    </w:p>
    <w:p w14:paraId="2919D97F" w14:textId="77777777" w:rsidR="00AB7D49" w:rsidRDefault="002205A2">
      <w:r>
        <w:t xml:space="preserve">Klubben kommuniserer med medlemmene </w:t>
      </w:r>
      <w:proofErr w:type="spellStart"/>
      <w:r>
        <w:t>vha</w:t>
      </w:r>
      <w:proofErr w:type="spellEnd"/>
      <w:r>
        <w:t xml:space="preserve"> medlemsmøter, spørreundersøkelser og meningsmålinger, epost og SMS, samt Facebook side og gruppe.</w:t>
      </w:r>
    </w:p>
    <w:p w14:paraId="5FB9B0FB" w14:textId="77777777" w:rsidR="00AB7D49" w:rsidRDefault="00AB7D49"/>
    <w:p w14:paraId="71C770D6" w14:textId="77777777" w:rsidR="00AB7D49" w:rsidRDefault="002205A2">
      <w:pPr>
        <w:pStyle w:val="Overskrift3"/>
      </w:pPr>
      <w:bookmarkStart w:id="172" w:name="_heading=h.2gb3jie" w:colFirst="0" w:colLast="0"/>
      <w:bookmarkEnd w:id="172"/>
      <w:r>
        <w:t>Mål</w:t>
      </w:r>
    </w:p>
    <w:p w14:paraId="0B40B1EA" w14:textId="77777777" w:rsidR="00AB7D49" w:rsidRDefault="002205A2">
      <w:r>
        <w:t xml:space="preserve">Vi ønsker å kommunisere vår visjon om «biljard for alle», samt å nå ut med at vi har et tilbud for barn og unge i Horten Kommune ved eget </w:t>
      </w:r>
      <w:proofErr w:type="spellStart"/>
      <w:r>
        <w:t>biljardsenter</w:t>
      </w:r>
      <w:proofErr w:type="spellEnd"/>
      <w:r>
        <w:t>.</w:t>
      </w:r>
      <w:r>
        <w:br/>
      </w:r>
    </w:p>
    <w:p w14:paraId="4BF60E56" w14:textId="77777777" w:rsidR="00AB7D49" w:rsidRDefault="002205A2">
      <w:pPr>
        <w:pStyle w:val="Overskrift4"/>
      </w:pPr>
      <w:bookmarkStart w:id="173" w:name="_heading=h.vgdtq7" w:colFirst="0" w:colLast="0"/>
      <w:bookmarkEnd w:id="173"/>
      <w:r>
        <w:t xml:space="preserve">Målgrupper </w:t>
      </w:r>
    </w:p>
    <w:p w14:paraId="3990D927" w14:textId="77777777" w:rsidR="00AB7D49" w:rsidRDefault="00AB7D49"/>
    <w:p w14:paraId="04E773D4" w14:textId="77777777" w:rsidR="00AB7D49" w:rsidRDefault="002205A2">
      <w:r>
        <w:t>Prioriterte målgrupper er medlemmer, sponsorer, og «ikke medlemmer».</w:t>
      </w:r>
    </w:p>
    <w:p w14:paraId="3E534A82" w14:textId="77777777" w:rsidR="00AB7D49" w:rsidRDefault="00AB7D49"/>
    <w:p w14:paraId="1C5E2370" w14:textId="77777777" w:rsidR="00AB7D49" w:rsidRDefault="002205A2">
      <w:pPr>
        <w:pStyle w:val="Overskrift2"/>
      </w:pPr>
      <w:bookmarkStart w:id="174" w:name="_heading=h.3fg1ce0" w:colFirst="0" w:colLast="0"/>
      <w:bookmarkEnd w:id="174"/>
      <w:r>
        <w:t xml:space="preserve">Kommunikasjonskanaler </w:t>
      </w:r>
    </w:p>
    <w:p w14:paraId="62823ABB" w14:textId="77777777" w:rsidR="00AB7D49" w:rsidRDefault="00AB7D49"/>
    <w:p w14:paraId="3913F6DE" w14:textId="77777777" w:rsidR="00AB7D49" w:rsidRDefault="002205A2">
      <w:pPr>
        <w:pStyle w:val="Overskrift3"/>
      </w:pPr>
      <w:bookmarkStart w:id="175" w:name="_heading=h.1ulbmlt" w:colFirst="0" w:colLast="0"/>
      <w:bookmarkEnd w:id="175"/>
      <w:r>
        <w:t>3.1</w:t>
      </w:r>
      <w:r>
        <w:tab/>
        <w:t>Muntlige</w:t>
      </w:r>
    </w:p>
    <w:p w14:paraId="4DF281CF" w14:textId="77777777" w:rsidR="00AB7D49" w:rsidRDefault="00AB7D49"/>
    <w:p w14:paraId="6B6AAFE6" w14:textId="77777777" w:rsidR="00AB7D49" w:rsidRDefault="002205A2">
      <w:pPr>
        <w:numPr>
          <w:ilvl w:val="0"/>
          <w:numId w:val="13"/>
        </w:numPr>
        <w:spacing w:after="0" w:line="276" w:lineRule="auto"/>
        <w:ind w:hanging="360"/>
        <w:rPr>
          <w:b/>
        </w:rPr>
      </w:pPr>
      <w:r>
        <w:rPr>
          <w:b/>
        </w:rPr>
        <w:t>Møter</w:t>
      </w:r>
    </w:p>
    <w:p w14:paraId="76EAF241" w14:textId="77777777" w:rsidR="00AB7D49" w:rsidRDefault="002205A2">
      <w:pPr>
        <w:numPr>
          <w:ilvl w:val="1"/>
          <w:numId w:val="13"/>
        </w:numPr>
        <w:spacing w:after="0" w:line="276" w:lineRule="auto"/>
        <w:ind w:hanging="360"/>
        <w:rPr>
          <w:b/>
        </w:rPr>
      </w:pPr>
      <w:r>
        <w:t>Årsmøte</w:t>
      </w:r>
    </w:p>
    <w:p w14:paraId="2E5C9070" w14:textId="77777777" w:rsidR="00AB7D49" w:rsidRDefault="002205A2">
      <w:pPr>
        <w:numPr>
          <w:ilvl w:val="1"/>
          <w:numId w:val="13"/>
        </w:numPr>
        <w:spacing w:after="0" w:line="276" w:lineRule="auto"/>
        <w:ind w:hanging="360"/>
        <w:rPr>
          <w:b/>
        </w:rPr>
      </w:pPr>
      <w:r>
        <w:t xml:space="preserve">Foreldremøte: Brukes for å samle foreldrene i idrettslaget og kan for eksempel arrangeres i forbindelse med sesongstarten. Dette er en fin arena for å engasjere foreldre til ulike verv i idrettslaget samt gi foreldrene en bedre forståelse for idrettslagets visjon, verdier og virksomhetside. </w:t>
      </w:r>
    </w:p>
    <w:p w14:paraId="301DF706" w14:textId="77777777" w:rsidR="00AB7D49" w:rsidRDefault="002205A2">
      <w:pPr>
        <w:numPr>
          <w:ilvl w:val="1"/>
          <w:numId w:val="13"/>
        </w:numPr>
        <w:spacing w:after="0" w:line="276" w:lineRule="auto"/>
        <w:ind w:hanging="360"/>
        <w:rPr>
          <w:b/>
        </w:rPr>
      </w:pPr>
      <w:r>
        <w:lastRenderedPageBreak/>
        <w:t xml:space="preserve">Medlemsmøter: Arrangeres når idrettslaget har behov for å formidle og/eller diskutere viktige saker som påvirker medlemmene. For eksempel temadiskusjon, informasjonsmøter etc.). </w:t>
      </w:r>
    </w:p>
    <w:p w14:paraId="089A6EF5" w14:textId="77777777" w:rsidR="00AB7D49" w:rsidRDefault="002205A2">
      <w:pPr>
        <w:numPr>
          <w:ilvl w:val="0"/>
          <w:numId w:val="13"/>
        </w:numPr>
        <w:spacing w:after="0" w:line="276" w:lineRule="auto"/>
        <w:ind w:hanging="360"/>
        <w:rPr>
          <w:b/>
        </w:rPr>
      </w:pPr>
      <w:r>
        <w:rPr>
          <w:b/>
        </w:rPr>
        <w:t xml:space="preserve">Telefon </w:t>
      </w:r>
    </w:p>
    <w:p w14:paraId="279F7550" w14:textId="77777777" w:rsidR="00AB7D49" w:rsidRDefault="002205A2">
      <w:pPr>
        <w:numPr>
          <w:ilvl w:val="1"/>
          <w:numId w:val="13"/>
        </w:numPr>
        <w:spacing w:after="0" w:line="276" w:lineRule="auto"/>
        <w:ind w:hanging="360"/>
        <w:rPr>
          <w:b/>
        </w:rPr>
      </w:pPr>
      <w:r>
        <w:t xml:space="preserve">Særlig til bruk ved planlegging og organisering og ellers når det er behov for å gi raske beskjeder som krever umiddelbar bekreftelse eller tilbakemelding. </w:t>
      </w:r>
    </w:p>
    <w:p w14:paraId="2B643C68" w14:textId="77777777" w:rsidR="00AB7D49" w:rsidRDefault="002205A2">
      <w:pPr>
        <w:numPr>
          <w:ilvl w:val="0"/>
          <w:numId w:val="13"/>
        </w:numPr>
        <w:spacing w:after="200" w:line="276" w:lineRule="auto"/>
        <w:ind w:hanging="360"/>
        <w:rPr>
          <w:b/>
        </w:rPr>
      </w:pPr>
      <w:r>
        <w:rPr>
          <w:b/>
        </w:rPr>
        <w:t>Samtaler mellom enkeltpersoner</w:t>
      </w:r>
    </w:p>
    <w:p w14:paraId="3F6E1A0E" w14:textId="77777777" w:rsidR="00AB7D49" w:rsidRDefault="002205A2">
      <w:pPr>
        <w:pStyle w:val="Overskrift3"/>
      </w:pPr>
      <w:bookmarkStart w:id="176" w:name="_heading=h.4ekz59m" w:colFirst="0" w:colLast="0"/>
      <w:bookmarkEnd w:id="176"/>
      <w:r>
        <w:br/>
        <w:t>3.2</w:t>
      </w:r>
      <w:r>
        <w:tab/>
        <w:t>Skriftlige</w:t>
      </w:r>
    </w:p>
    <w:p w14:paraId="7DEA4E5E" w14:textId="77777777" w:rsidR="00AB7D49" w:rsidRDefault="00AB7D49"/>
    <w:p w14:paraId="20CD70B3" w14:textId="77777777" w:rsidR="00AB7D49" w:rsidRDefault="002205A2">
      <w:pPr>
        <w:numPr>
          <w:ilvl w:val="0"/>
          <w:numId w:val="8"/>
        </w:numPr>
        <w:spacing w:after="0" w:line="276" w:lineRule="auto"/>
        <w:ind w:hanging="360"/>
        <w:rPr>
          <w:b/>
        </w:rPr>
      </w:pPr>
      <w:r>
        <w:rPr>
          <w:b/>
        </w:rPr>
        <w:t>Brev</w:t>
      </w:r>
    </w:p>
    <w:p w14:paraId="046942F2" w14:textId="77777777" w:rsidR="00AB7D49" w:rsidRDefault="002205A2">
      <w:pPr>
        <w:numPr>
          <w:ilvl w:val="1"/>
          <w:numId w:val="8"/>
        </w:numPr>
        <w:spacing w:after="0" w:line="276" w:lineRule="auto"/>
        <w:ind w:hanging="360"/>
        <w:rPr>
          <w:b/>
        </w:rPr>
      </w:pPr>
      <w:r>
        <w:t xml:space="preserve">Brevveksling benyttes når det er krav om skriftlig underskrift på dokument, eller ved særlige tilfeller hvor det anses som hensiktsmessig. All annen brevveksling bør foregå elektronisk. </w:t>
      </w:r>
    </w:p>
    <w:p w14:paraId="5539EF11" w14:textId="77777777" w:rsidR="00AB7D49" w:rsidRDefault="002205A2">
      <w:pPr>
        <w:numPr>
          <w:ilvl w:val="0"/>
          <w:numId w:val="8"/>
        </w:numPr>
        <w:spacing w:after="0" w:line="276" w:lineRule="auto"/>
        <w:ind w:hanging="360"/>
        <w:rPr>
          <w:b/>
        </w:rPr>
      </w:pPr>
      <w:r>
        <w:rPr>
          <w:b/>
        </w:rPr>
        <w:t>Informasjonsmateriell</w:t>
      </w:r>
    </w:p>
    <w:p w14:paraId="2A953F03" w14:textId="77777777" w:rsidR="00AB7D49" w:rsidRDefault="002205A2">
      <w:pPr>
        <w:numPr>
          <w:ilvl w:val="1"/>
          <w:numId w:val="8"/>
        </w:numPr>
        <w:spacing w:after="0" w:line="276" w:lineRule="auto"/>
        <w:ind w:hanging="360"/>
        <w:rPr>
          <w:b/>
        </w:rPr>
      </w:pPr>
      <w:r>
        <w:t>Årsberetning: Naturlig å utgi i papirformat alene eller sammen med en elektronisk versjon.</w:t>
      </w:r>
    </w:p>
    <w:p w14:paraId="3A9F15C8" w14:textId="77777777" w:rsidR="00AB7D49" w:rsidRDefault="002205A2">
      <w:pPr>
        <w:numPr>
          <w:ilvl w:val="1"/>
          <w:numId w:val="8"/>
        </w:numPr>
        <w:spacing w:after="0" w:line="276" w:lineRule="auto"/>
        <w:ind w:hanging="360"/>
      </w:pPr>
      <w:r>
        <w:t xml:space="preserve">Flyers og brosjyrer: Kan benyttes i idrettslagets nærmiljø for å synliggjøre lagets logo i tillegg til verdier og visjon. </w:t>
      </w:r>
    </w:p>
    <w:p w14:paraId="04135C46" w14:textId="77777777" w:rsidR="00AB7D49" w:rsidRDefault="002205A2">
      <w:pPr>
        <w:numPr>
          <w:ilvl w:val="0"/>
          <w:numId w:val="8"/>
        </w:numPr>
        <w:spacing w:after="0" w:line="276" w:lineRule="auto"/>
        <w:ind w:hanging="360"/>
        <w:rPr>
          <w:b/>
        </w:rPr>
      </w:pPr>
      <w:r>
        <w:rPr>
          <w:b/>
        </w:rPr>
        <w:t>Aviser/blader</w:t>
      </w:r>
    </w:p>
    <w:p w14:paraId="75C788E6" w14:textId="77777777" w:rsidR="00AB7D49" w:rsidRDefault="002205A2">
      <w:pPr>
        <w:numPr>
          <w:ilvl w:val="1"/>
          <w:numId w:val="8"/>
        </w:numPr>
        <w:spacing w:after="0" w:line="276" w:lineRule="auto"/>
        <w:ind w:hanging="360"/>
        <w:rPr>
          <w:b/>
        </w:rPr>
      </w:pPr>
      <w:r>
        <w:t xml:space="preserve">Idrettslaget kan benytte seg av slike kanaler ved store enkeltsaker med høy viktighet for </w:t>
      </w:r>
      <w:proofErr w:type="spellStart"/>
      <w:r>
        <w:t>idrettlaget</w:t>
      </w:r>
      <w:proofErr w:type="spellEnd"/>
      <w:r>
        <w:t xml:space="preserve">. </w:t>
      </w:r>
    </w:p>
    <w:p w14:paraId="02DBC47D" w14:textId="77777777" w:rsidR="00AB7D49" w:rsidRDefault="00AB7D49">
      <w:pPr>
        <w:ind w:left="1440"/>
      </w:pPr>
    </w:p>
    <w:p w14:paraId="440D964C" w14:textId="77777777" w:rsidR="00AB7D49" w:rsidRDefault="002205A2">
      <w:pPr>
        <w:pStyle w:val="Overskrift3"/>
      </w:pPr>
      <w:bookmarkStart w:id="177" w:name="_heading=h.2tq9fhf" w:colFirst="0" w:colLast="0"/>
      <w:bookmarkEnd w:id="177"/>
      <w:r>
        <w:t>3.3</w:t>
      </w:r>
      <w:r>
        <w:tab/>
        <w:t>Elektroniske</w:t>
      </w:r>
    </w:p>
    <w:p w14:paraId="584BC5DD" w14:textId="77777777" w:rsidR="00AB7D49" w:rsidRDefault="00AB7D49"/>
    <w:p w14:paraId="6DF2A179" w14:textId="77777777" w:rsidR="00AB7D49" w:rsidRDefault="002205A2">
      <w:pPr>
        <w:numPr>
          <w:ilvl w:val="0"/>
          <w:numId w:val="14"/>
        </w:numPr>
        <w:spacing w:after="0" w:line="276" w:lineRule="auto"/>
        <w:ind w:hanging="360"/>
        <w:rPr>
          <w:b/>
        </w:rPr>
      </w:pPr>
      <w:r>
        <w:rPr>
          <w:b/>
        </w:rPr>
        <w:t>E-post</w:t>
      </w:r>
    </w:p>
    <w:p w14:paraId="10299845" w14:textId="77777777" w:rsidR="00AB7D49" w:rsidRDefault="002205A2">
      <w:pPr>
        <w:numPr>
          <w:ilvl w:val="1"/>
          <w:numId w:val="14"/>
        </w:numPr>
        <w:spacing w:after="0" w:line="276" w:lineRule="auto"/>
        <w:ind w:hanging="360"/>
        <w:rPr>
          <w:b/>
        </w:rPr>
      </w:pPr>
      <w:r>
        <w:t>Saksbehandling: Ved saksbehandling kan e-post brukes som en effektiv kommunikasjonskanal.</w:t>
      </w:r>
    </w:p>
    <w:p w14:paraId="26C3458B" w14:textId="77777777" w:rsidR="00AB7D49" w:rsidRDefault="002205A2">
      <w:pPr>
        <w:numPr>
          <w:ilvl w:val="1"/>
          <w:numId w:val="14"/>
        </w:numPr>
        <w:spacing w:after="0" w:line="276" w:lineRule="auto"/>
        <w:ind w:hanging="360"/>
        <w:rPr>
          <w:b/>
        </w:rPr>
      </w:pPr>
      <w:r>
        <w:t>Nyhetsbrev: Elektronisk nyhetsbrev benyttes når medlemsinformasjon skal hurtig ut til medlemsmassen. Nyhetsbrevet bør også publiseres på idrettslagets hjemmeside.</w:t>
      </w:r>
    </w:p>
    <w:p w14:paraId="2C4F9AFF" w14:textId="77777777" w:rsidR="00AB7D49" w:rsidRDefault="002205A2">
      <w:pPr>
        <w:numPr>
          <w:ilvl w:val="0"/>
          <w:numId w:val="14"/>
        </w:numPr>
        <w:spacing w:after="0" w:line="276" w:lineRule="auto"/>
        <w:ind w:hanging="360"/>
        <w:rPr>
          <w:b/>
        </w:rPr>
      </w:pPr>
      <w:r>
        <w:rPr>
          <w:b/>
        </w:rPr>
        <w:t>Hjemmeside</w:t>
      </w:r>
    </w:p>
    <w:p w14:paraId="04F9F6A4" w14:textId="77777777" w:rsidR="00AB7D49" w:rsidRDefault="002205A2">
      <w:pPr>
        <w:numPr>
          <w:ilvl w:val="1"/>
          <w:numId w:val="14"/>
        </w:numPr>
        <w:spacing w:after="0" w:line="276" w:lineRule="auto"/>
        <w:ind w:hanging="360"/>
      </w:pPr>
      <w:r>
        <w:t xml:space="preserve">Hjemmesiden kan brukes til å samle all informasjon om idrettslaget og fungerer som en database hvor en kan hente ut viktig informasjon som møtereferat, klubbhåndbok, kampoppsett og liknende. </w:t>
      </w:r>
    </w:p>
    <w:p w14:paraId="0477A86E" w14:textId="77777777" w:rsidR="00AB7D49" w:rsidRDefault="002205A2">
      <w:pPr>
        <w:numPr>
          <w:ilvl w:val="1"/>
          <w:numId w:val="14"/>
        </w:numPr>
        <w:spacing w:after="0" w:line="276" w:lineRule="auto"/>
        <w:ind w:hanging="360"/>
      </w:pPr>
      <w:r>
        <w:t>Hjemmesiden kan også brukes som en god rekrutteringsplattform gjennom å informere nye brukere om idrettslagets aktivitetstilbud, visjon, verdier og virksomhetside, kontaktinformasjon og likende.</w:t>
      </w:r>
    </w:p>
    <w:p w14:paraId="7D8535EF" w14:textId="77777777" w:rsidR="00AB7D49" w:rsidRDefault="002205A2">
      <w:pPr>
        <w:numPr>
          <w:ilvl w:val="0"/>
          <w:numId w:val="14"/>
        </w:numPr>
        <w:spacing w:after="0" w:line="276" w:lineRule="auto"/>
        <w:ind w:hanging="360"/>
        <w:rPr>
          <w:b/>
        </w:rPr>
      </w:pPr>
      <w:r>
        <w:rPr>
          <w:b/>
        </w:rPr>
        <w:t>Mobil</w:t>
      </w:r>
    </w:p>
    <w:p w14:paraId="7A7317F1" w14:textId="77777777" w:rsidR="00AB7D49" w:rsidRDefault="002205A2">
      <w:pPr>
        <w:numPr>
          <w:ilvl w:val="1"/>
          <w:numId w:val="14"/>
        </w:numPr>
        <w:spacing w:after="0" w:line="276" w:lineRule="auto"/>
        <w:ind w:hanging="360"/>
      </w:pPr>
      <w:r>
        <w:t>Mobilbruk benyttes først og fremst mellom medlemmene i idrettslaget ved planlegging og organisering av aktivitet.</w:t>
      </w:r>
    </w:p>
    <w:p w14:paraId="2C6A7E26" w14:textId="77777777" w:rsidR="00AB7D49" w:rsidRDefault="002205A2">
      <w:pPr>
        <w:numPr>
          <w:ilvl w:val="1"/>
          <w:numId w:val="14"/>
        </w:numPr>
        <w:spacing w:after="0" w:line="276" w:lineRule="auto"/>
        <w:ind w:hanging="360"/>
      </w:pPr>
      <w:proofErr w:type="spellStart"/>
      <w:r>
        <w:t>Sms</w:t>
      </w:r>
      <w:proofErr w:type="spellEnd"/>
      <w:r>
        <w:t xml:space="preserve">: Benyttet blant utvalgte grupper medlemmer som har behov for </w:t>
      </w:r>
      <w:proofErr w:type="spellStart"/>
      <w:r>
        <w:t>rask</w:t>
      </w:r>
      <w:proofErr w:type="spellEnd"/>
      <w:r>
        <w:t xml:space="preserve"> beskjed. For eksempel ved påminnelse om møter, aktivitet og liknende. </w:t>
      </w:r>
    </w:p>
    <w:p w14:paraId="0C764C8D" w14:textId="77777777" w:rsidR="00AB7D49" w:rsidRDefault="002205A2">
      <w:pPr>
        <w:numPr>
          <w:ilvl w:val="0"/>
          <w:numId w:val="14"/>
        </w:numPr>
        <w:spacing w:after="0" w:line="276" w:lineRule="auto"/>
        <w:ind w:hanging="360"/>
        <w:rPr>
          <w:b/>
        </w:rPr>
      </w:pPr>
      <w:r>
        <w:rPr>
          <w:b/>
        </w:rPr>
        <w:t>Sosiale medier</w:t>
      </w:r>
    </w:p>
    <w:p w14:paraId="31638169" w14:textId="77777777" w:rsidR="00AB7D49" w:rsidRDefault="002205A2">
      <w:pPr>
        <w:numPr>
          <w:ilvl w:val="1"/>
          <w:numId w:val="14"/>
        </w:numPr>
        <w:spacing w:after="0" w:line="276" w:lineRule="auto"/>
        <w:ind w:hanging="360"/>
        <w:rPr>
          <w:b/>
        </w:rPr>
      </w:pPr>
      <w:r>
        <w:t xml:space="preserve">Facebook, </w:t>
      </w:r>
      <w:proofErr w:type="spellStart"/>
      <w:r>
        <w:t>Twitter</w:t>
      </w:r>
      <w:proofErr w:type="spellEnd"/>
      <w:r>
        <w:t xml:space="preserve">, </w:t>
      </w:r>
      <w:proofErr w:type="spellStart"/>
      <w:r>
        <w:t>YouTube</w:t>
      </w:r>
      <w:proofErr w:type="spellEnd"/>
      <w:r>
        <w:t xml:space="preserve"> og Instagram</w:t>
      </w:r>
    </w:p>
    <w:p w14:paraId="516857DC" w14:textId="77777777" w:rsidR="00AB7D49" w:rsidRDefault="002205A2">
      <w:pPr>
        <w:numPr>
          <w:ilvl w:val="1"/>
          <w:numId w:val="14"/>
        </w:numPr>
        <w:spacing w:after="0" w:line="276" w:lineRule="auto"/>
        <w:ind w:hanging="360"/>
        <w:rPr>
          <w:b/>
        </w:rPr>
      </w:pPr>
      <w:r>
        <w:lastRenderedPageBreak/>
        <w:t xml:space="preserve">Et idrettslag kan være aktivt på flere sosiale medium, men det stilles krav til oppfølging for at det skal fungere som en god informasjons og kommunikasjonskanal. </w:t>
      </w:r>
    </w:p>
    <w:p w14:paraId="2AFF6E09" w14:textId="77777777" w:rsidR="00AB7D49" w:rsidRDefault="002205A2">
      <w:pPr>
        <w:numPr>
          <w:ilvl w:val="1"/>
          <w:numId w:val="14"/>
        </w:numPr>
        <w:spacing w:after="0" w:line="276" w:lineRule="auto"/>
        <w:ind w:hanging="360"/>
        <w:rPr>
          <w:b/>
        </w:rPr>
      </w:pPr>
      <w:r>
        <w:t>Kan benyttes til å markedsføre aktiviteten i idrettslaget og poste viktige nyhetssaker.</w:t>
      </w:r>
    </w:p>
    <w:p w14:paraId="242D2451" w14:textId="77777777" w:rsidR="00AB7D49" w:rsidRDefault="002205A2">
      <w:pPr>
        <w:numPr>
          <w:ilvl w:val="1"/>
          <w:numId w:val="14"/>
        </w:numPr>
        <w:spacing w:after="0" w:line="276" w:lineRule="auto"/>
        <w:ind w:hanging="360"/>
        <w:rPr>
          <w:b/>
        </w:rPr>
      </w:pPr>
      <w:r>
        <w:t>Medlemmer kan poste opp bilder fra idrettslagets arrangement.</w:t>
      </w:r>
    </w:p>
    <w:p w14:paraId="72D6F11E" w14:textId="77777777" w:rsidR="00AB7D49" w:rsidRDefault="002205A2">
      <w:pPr>
        <w:numPr>
          <w:ilvl w:val="1"/>
          <w:numId w:val="14"/>
        </w:numPr>
        <w:spacing w:after="0" w:line="276" w:lineRule="auto"/>
        <w:ind w:hanging="360"/>
        <w:rPr>
          <w:b/>
        </w:rPr>
      </w:pPr>
      <w:r>
        <w:t xml:space="preserve">Det er ikke anbefalt å bruke sosiale medier som diskusjonsforum da dette krever høy oppmerksomhet og </w:t>
      </w:r>
      <w:proofErr w:type="gramStart"/>
      <w:r>
        <w:t>potensielt</w:t>
      </w:r>
      <w:proofErr w:type="gramEnd"/>
      <w:r>
        <w:t xml:space="preserve"> kan utvikle debatter som har en negativ innvirkning på idrettslagets omdømme.</w:t>
      </w:r>
    </w:p>
    <w:p w14:paraId="3AED06DB" w14:textId="77777777" w:rsidR="00AB7D49" w:rsidRDefault="00AB7D49"/>
    <w:p w14:paraId="322CDC3F" w14:textId="77777777" w:rsidR="00AB7D49" w:rsidRDefault="002205A2">
      <w:pPr>
        <w:rPr>
          <w:b/>
        </w:rPr>
      </w:pPr>
      <w:r>
        <w:rPr>
          <w:b/>
        </w:rPr>
        <w:t xml:space="preserve">Det er styrets medlemmer som har ansvaret for å følge opp kommunikasjon </w:t>
      </w:r>
      <w:proofErr w:type="spellStart"/>
      <w:r>
        <w:rPr>
          <w:b/>
        </w:rPr>
        <w:t>ifbm</w:t>
      </w:r>
      <w:proofErr w:type="spellEnd"/>
      <w:r>
        <w:rPr>
          <w:b/>
        </w:rPr>
        <w:t xml:space="preserve"> sine ansvarsområder.</w:t>
      </w:r>
    </w:p>
    <w:p w14:paraId="7E0A2ACF" w14:textId="77777777" w:rsidR="00AB7D49" w:rsidRDefault="002205A2">
      <w:pPr>
        <w:pStyle w:val="Overskrift1"/>
      </w:pPr>
      <w:bookmarkStart w:id="178" w:name="bookmark=id.2jh5peh" w:colFirst="0" w:colLast="0"/>
      <w:bookmarkStart w:id="179" w:name="_heading=h.18vjpp8" w:colFirst="0" w:colLast="0"/>
      <w:bookmarkEnd w:id="178"/>
      <w:bookmarkEnd w:id="179"/>
      <w:r>
        <w:t>Arbeidsgiveransvar</w:t>
      </w:r>
    </w:p>
    <w:p w14:paraId="671943CE" w14:textId="77777777" w:rsidR="00AB7D49" w:rsidRDefault="00AB7D49"/>
    <w:p w14:paraId="4F4B125F" w14:textId="77777777" w:rsidR="00AB7D49" w:rsidRDefault="002205A2">
      <w:r>
        <w:t>Dersom klubben har ansatte, er det styret som har arbeidsgiveransvar. Ansvaret for å følge opp den daglige lederen kan delegeres til et av styremedlemmene. Dersom det er flere ansatte, er det vanligvis den daglige lederen som har oppfølgingsansvar for de øvrige ansatte.</w:t>
      </w:r>
    </w:p>
    <w:p w14:paraId="0E0CACDE" w14:textId="77777777" w:rsidR="00AB7D49" w:rsidRDefault="002205A2">
      <w:pPr>
        <w:numPr>
          <w:ilvl w:val="0"/>
          <w:numId w:val="5"/>
        </w:numPr>
        <w:spacing w:after="0" w:line="276" w:lineRule="auto"/>
        <w:ind w:hanging="360"/>
      </w:pPr>
      <w:r>
        <w:t>Klubben er ikke medlem av en arbeidsgiverforening</w:t>
      </w:r>
    </w:p>
    <w:p w14:paraId="175078C6" w14:textId="77777777" w:rsidR="00AB7D49" w:rsidRDefault="002205A2">
      <w:pPr>
        <w:numPr>
          <w:ilvl w:val="0"/>
          <w:numId w:val="5"/>
        </w:numPr>
        <w:spacing w:after="0" w:line="276" w:lineRule="auto"/>
        <w:ind w:hanging="360"/>
      </w:pPr>
      <w:r>
        <w:t>Det er ikke opprettet tariffavtale</w:t>
      </w:r>
    </w:p>
    <w:p w14:paraId="0535F948" w14:textId="77777777" w:rsidR="00AB7D49" w:rsidRDefault="002205A2">
      <w:r>
        <w:t>Alle som har påtatt seg tillitsverv i klubben, må være medlemmer av klubben eller være underlagt idrettens regelverk gjennom en avtale.</w:t>
      </w:r>
    </w:p>
    <w:p w14:paraId="02A8FF39" w14:textId="77777777" w:rsidR="00AB7D49" w:rsidRDefault="002205A2">
      <w:r>
        <w:t>Les mer</w:t>
      </w:r>
      <w:r>
        <w:br/>
        <w:t xml:space="preserve">Mal for </w:t>
      </w:r>
      <w:hyperlink r:id="rId16">
        <w:r>
          <w:rPr>
            <w:color w:val="0000FF"/>
            <w:u w:val="single"/>
          </w:rPr>
          <w:t>midlertidig ansettelsesavtale</w:t>
        </w:r>
      </w:hyperlink>
      <w:r>
        <w:t xml:space="preserve"> fra NIF</w:t>
      </w:r>
      <w:r>
        <w:br/>
        <w:t xml:space="preserve">Veiledning om </w:t>
      </w:r>
      <w:hyperlink r:id="rId17">
        <w:r>
          <w:rPr>
            <w:color w:val="0000FF"/>
            <w:u w:val="single"/>
          </w:rPr>
          <w:t>klubben som arbeidsgiver</w:t>
        </w:r>
      </w:hyperlink>
      <w:r>
        <w:t xml:space="preserve"> fra NIF</w:t>
      </w:r>
      <w:r>
        <w:br/>
        <w:t xml:space="preserve">Brosjyre fra Skatteetaten: </w:t>
      </w:r>
      <w:hyperlink r:id="rId18">
        <w:r>
          <w:rPr>
            <w:color w:val="0000FF"/>
            <w:u w:val="single"/>
          </w:rPr>
          <w:t>Arbeidstaker eller næringsdrivende</w:t>
        </w:r>
      </w:hyperlink>
    </w:p>
    <w:p w14:paraId="2853ECCC" w14:textId="77777777" w:rsidR="00AB7D49" w:rsidRDefault="00AB7D49"/>
    <w:p w14:paraId="36B025B4" w14:textId="77777777" w:rsidR="00AB7D49" w:rsidRDefault="002205A2">
      <w:pPr>
        <w:pStyle w:val="Overskrift1"/>
      </w:pPr>
      <w:bookmarkStart w:id="180" w:name="bookmark=id.3im3ia3" w:colFirst="0" w:colLast="0"/>
      <w:bookmarkStart w:id="181" w:name="_heading=h.3sv78d1" w:colFirst="0" w:colLast="0"/>
      <w:bookmarkEnd w:id="180"/>
      <w:bookmarkEnd w:id="181"/>
      <w:r>
        <w:t>Sikkerhetsarbeid (HMS)</w:t>
      </w:r>
    </w:p>
    <w:p w14:paraId="1EA341D6" w14:textId="77777777" w:rsidR="00AB7D49" w:rsidRDefault="00AB7D49"/>
    <w:p w14:paraId="7821613E" w14:textId="77777777" w:rsidR="00AB7D49" w:rsidRDefault="002205A2">
      <w:r>
        <w:t>Klubben har ansvar for sikkerhet for medlemmer og andre som kommer i kontakt med klubben på arrangementer, på dugnader, under reiser og under opphold i klubbens lokaler og anlegg. Det bør beskrives rutiner for arrangementer, reiser, dugnader m.m. Det kan gjøres skriftlig i en internkontrollhåndbok eller på et elektronisk internkontrollsystem. Andre beskrivelser kan være kontrollrutine for anlegg og utstyr eller sikkerhetsprosedyre for trening.</w:t>
      </w:r>
    </w:p>
    <w:p w14:paraId="339C71B3" w14:textId="77777777" w:rsidR="00AB7D49" w:rsidRDefault="002205A2">
      <w:r>
        <w:t>Dersom klubben har ansatte, foreligger det et spesielt ansvar for arbeidsmiljøet i klubben. Arbeidet skal være systematisk og forebygge skader. Dette ansvaret er hjemlet i arbeidsmiljøloven og i «Forskrift om systematisk HMS-arbeid i virksomheter» («internkontrollforskriften»). Den daglige lederen har plikt til å gjennomgå nødvendig opplæring.</w:t>
      </w:r>
    </w:p>
    <w:p w14:paraId="13C2A258" w14:textId="77777777" w:rsidR="00AB7D49" w:rsidRDefault="00AB7D49"/>
    <w:p w14:paraId="2CDAB3EE" w14:textId="77777777" w:rsidR="00AB7D49" w:rsidRDefault="00AB7D49"/>
    <w:p w14:paraId="5D358082" w14:textId="77777777" w:rsidR="00AB7D49" w:rsidRDefault="002205A2">
      <w:pPr>
        <w:pStyle w:val="Overskrift1"/>
      </w:pPr>
      <w:bookmarkStart w:id="182" w:name="bookmark=id.4hr1b5p" w:colFirst="0" w:colLast="0"/>
      <w:bookmarkStart w:id="183" w:name="_heading=h.280hiku" w:colFirst="0" w:colLast="0"/>
      <w:bookmarkEnd w:id="182"/>
      <w:bookmarkEnd w:id="183"/>
      <w:r>
        <w:t>Fair Play</w:t>
      </w:r>
    </w:p>
    <w:p w14:paraId="688FED44" w14:textId="77777777" w:rsidR="00AB7D49" w:rsidRDefault="00AB7D49"/>
    <w:p w14:paraId="748E3513" w14:textId="77777777" w:rsidR="00AB7D49" w:rsidRDefault="002205A2">
      <w:pPr>
        <w:pStyle w:val="Overskrift2"/>
      </w:pPr>
      <w:bookmarkStart w:id="184" w:name="_heading=h.n5rssn" w:colFirst="0" w:colLast="0"/>
      <w:bookmarkEnd w:id="184"/>
      <w:r>
        <w:t>For spillere</w:t>
      </w:r>
    </w:p>
    <w:p w14:paraId="0E96FEE9" w14:textId="77777777" w:rsidR="00AB7D49" w:rsidRDefault="00AB7D49"/>
    <w:p w14:paraId="51BDDE6D" w14:textId="77777777" w:rsidR="00AB7D49" w:rsidRDefault="002205A2">
      <w:pPr>
        <w:spacing w:before="100" w:after="100"/>
      </w:pPr>
      <w:r>
        <w:rPr>
          <w:sz w:val="24"/>
          <w:szCs w:val="24"/>
        </w:rPr>
        <w:t xml:space="preserve">Som spiller har du et ansvar for at du oppfører deg i den rette Fair Play-ånd. </w:t>
      </w:r>
    </w:p>
    <w:p w14:paraId="7C0AD4C2" w14:textId="77777777" w:rsidR="00AB7D49" w:rsidRDefault="002205A2">
      <w:pPr>
        <w:spacing w:before="100" w:after="100"/>
      </w:pPr>
      <w:r>
        <w:rPr>
          <w:sz w:val="24"/>
          <w:szCs w:val="24"/>
        </w:rPr>
        <w:t>Fair Play betyr at du som spiller må:</w:t>
      </w:r>
    </w:p>
    <w:p w14:paraId="46911C86" w14:textId="77777777" w:rsidR="00AB7D49" w:rsidRDefault="002205A2">
      <w:pPr>
        <w:numPr>
          <w:ilvl w:val="0"/>
          <w:numId w:val="26"/>
        </w:numPr>
        <w:spacing w:before="100" w:after="100"/>
        <w:ind w:hanging="360"/>
      </w:pPr>
      <w:r>
        <w:t>Ta godt vare på dine medspillere og inkluder nye medlemmer</w:t>
      </w:r>
    </w:p>
    <w:p w14:paraId="480018DF" w14:textId="77777777" w:rsidR="00AB7D49" w:rsidRDefault="002205A2">
      <w:pPr>
        <w:numPr>
          <w:ilvl w:val="0"/>
          <w:numId w:val="26"/>
        </w:numPr>
        <w:spacing w:before="100" w:after="100"/>
        <w:ind w:hanging="360"/>
      </w:pPr>
      <w:r>
        <w:t>Unngå ufin oppførsel</w:t>
      </w:r>
    </w:p>
    <w:p w14:paraId="46C6F4D5" w14:textId="77777777" w:rsidR="00AB7D49" w:rsidRDefault="002205A2">
      <w:pPr>
        <w:spacing w:before="100" w:after="100"/>
      </w:pPr>
      <w:r>
        <w:rPr>
          <w:sz w:val="24"/>
          <w:szCs w:val="24"/>
        </w:rPr>
        <w:t>Fair Play-ånden skal vokse fram ved:</w:t>
      </w:r>
    </w:p>
    <w:p w14:paraId="59AB76B4" w14:textId="77777777" w:rsidR="00AB7D49" w:rsidRDefault="002205A2">
      <w:pPr>
        <w:numPr>
          <w:ilvl w:val="0"/>
          <w:numId w:val="19"/>
        </w:numPr>
        <w:spacing w:before="100" w:after="100"/>
        <w:ind w:hanging="360"/>
      </w:pPr>
      <w:r>
        <w:t>Å ønske god kamp</w:t>
      </w:r>
    </w:p>
    <w:p w14:paraId="21F5C3BD" w14:textId="77777777" w:rsidR="00AB7D49" w:rsidRDefault="002205A2">
      <w:pPr>
        <w:numPr>
          <w:ilvl w:val="0"/>
          <w:numId w:val="19"/>
        </w:numPr>
        <w:spacing w:before="100" w:after="100"/>
        <w:ind w:hanging="360"/>
      </w:pPr>
      <w:r>
        <w:t xml:space="preserve">Å trene og spille kamper med godt humør </w:t>
      </w:r>
    </w:p>
    <w:p w14:paraId="6C62F629" w14:textId="77777777" w:rsidR="00AB7D49" w:rsidRDefault="002205A2">
      <w:pPr>
        <w:numPr>
          <w:ilvl w:val="0"/>
          <w:numId w:val="19"/>
        </w:numPr>
        <w:spacing w:before="100" w:after="100"/>
        <w:ind w:hanging="360"/>
      </w:pPr>
      <w:r>
        <w:t xml:space="preserve">Å behandle motstanderne med respekt </w:t>
      </w:r>
    </w:p>
    <w:p w14:paraId="2B8A6E32" w14:textId="77777777" w:rsidR="00AB7D49" w:rsidRDefault="002205A2">
      <w:pPr>
        <w:numPr>
          <w:ilvl w:val="0"/>
          <w:numId w:val="19"/>
        </w:numPr>
        <w:spacing w:before="100" w:after="100"/>
        <w:ind w:hanging="360"/>
      </w:pPr>
      <w:r>
        <w:t>Å ikke kjefte på andre spillere eller dommer/turneringsleder</w:t>
      </w:r>
    </w:p>
    <w:p w14:paraId="78B22BD5" w14:textId="77777777" w:rsidR="00AB7D49" w:rsidRDefault="002205A2">
      <w:pPr>
        <w:numPr>
          <w:ilvl w:val="0"/>
          <w:numId w:val="19"/>
        </w:numPr>
        <w:spacing w:before="100" w:after="100"/>
        <w:ind w:hanging="360"/>
      </w:pPr>
      <w:r>
        <w:t xml:space="preserve">Å takke motstanderen etter kampen </w:t>
      </w:r>
    </w:p>
    <w:p w14:paraId="66488901" w14:textId="77777777" w:rsidR="00AB7D49" w:rsidRDefault="00AB7D49">
      <w:pPr>
        <w:spacing w:before="100" w:after="100"/>
      </w:pPr>
    </w:p>
    <w:p w14:paraId="07BCEAAC" w14:textId="77777777" w:rsidR="00AB7D49" w:rsidRDefault="002205A2">
      <w:pPr>
        <w:pStyle w:val="Overskrift1"/>
      </w:pPr>
      <w:bookmarkStart w:id="185" w:name="bookmark=id.3w19e94" w:colFirst="0" w:colLast="0"/>
      <w:bookmarkStart w:id="186" w:name="_heading=h.375fbgg" w:colFirst="0" w:colLast="0"/>
      <w:bookmarkEnd w:id="185"/>
      <w:bookmarkEnd w:id="186"/>
      <w:r>
        <w:t>Dugnad</w:t>
      </w:r>
    </w:p>
    <w:p w14:paraId="75836CE6" w14:textId="77777777" w:rsidR="00AB7D49" w:rsidRDefault="00AB7D49"/>
    <w:p w14:paraId="4DF59808" w14:textId="77777777" w:rsidR="00AB7D49" w:rsidRDefault="002205A2">
      <w:r>
        <w:t>En kan ikke gi medlemmene anledning til å kjøpe seg fri fra dugnad.</w:t>
      </w:r>
    </w:p>
    <w:p w14:paraId="61D65B12" w14:textId="77777777" w:rsidR="00AB7D49" w:rsidRDefault="002205A2">
      <w:r>
        <w:t>Dersom ingen ønsker å delta i den dugnaden idrettslaget har besluttet å avholde, er alternativet at arbeidet settes bort til noen mot betaling. Da må utgiftene til dette dekkes av medlemmene, hovedsakelig gjennom medlemskontingent/treningsavgift.</w:t>
      </w:r>
    </w:p>
    <w:p w14:paraId="7770BE84" w14:textId="77777777" w:rsidR="00AB7D49" w:rsidRDefault="002205A2">
      <w:r>
        <w:t>I stedet for å sette bort hele arbeidet kan de som er med på å utføre arbeidet slippe å betale sin del av de totale kostnadene. For å beregne hva den enkelte medlem må betale, må det settes en realistisk pris på arbeidet. Deretter må totalkostnaden fordeles med utgangspunkt i medlemstallet i idrettslaget. Det enkelte medlem står da fritt til å velge om det vil delta i dugnaden eller betale for sin andel av kostnadene.</w:t>
      </w:r>
    </w:p>
    <w:p w14:paraId="3B49CD42" w14:textId="77777777" w:rsidR="00AB7D49" w:rsidRDefault="00AB7D49"/>
    <w:p w14:paraId="195427D5" w14:textId="77777777" w:rsidR="00AB7D49" w:rsidRDefault="002205A2">
      <w:pPr>
        <w:pStyle w:val="Overskrift2"/>
      </w:pPr>
      <w:bookmarkStart w:id="187" w:name="bookmark=id.qbtyoq" w:colFirst="0" w:colLast="0"/>
      <w:bookmarkStart w:id="188" w:name="_heading=h.1maplo9" w:colFirst="0" w:colLast="0"/>
      <w:bookmarkEnd w:id="187"/>
      <w:bookmarkEnd w:id="188"/>
      <w:r>
        <w:t xml:space="preserve">DUGNADSVETT - NOEN ENKLE KJØREREGLER: </w:t>
      </w:r>
    </w:p>
    <w:p w14:paraId="4C88DB76" w14:textId="77777777" w:rsidR="00AB7D49" w:rsidRDefault="00AB7D49"/>
    <w:p w14:paraId="395829D7" w14:textId="77777777" w:rsidR="00AB7D49" w:rsidRDefault="002205A2">
      <w:pPr>
        <w:numPr>
          <w:ilvl w:val="0"/>
          <w:numId w:val="1"/>
        </w:numPr>
        <w:ind w:hanging="360"/>
      </w:pPr>
      <w:r>
        <w:lastRenderedPageBreak/>
        <w:t xml:space="preserve">Dugnad skal i utgangspunktet være frivillig. Horten Biljardklubb kan henstille medlemmer om å stille opp på dugnad, men deltagelse må baseres på frivillighetsprinsippet og ikke innføres som” tvangsordninger”. </w:t>
      </w:r>
    </w:p>
    <w:p w14:paraId="0649ED22" w14:textId="77777777" w:rsidR="00AB7D49" w:rsidRDefault="002205A2">
      <w:pPr>
        <w:numPr>
          <w:ilvl w:val="0"/>
          <w:numId w:val="1"/>
        </w:numPr>
        <w:ind w:hanging="360"/>
      </w:pPr>
      <w:r>
        <w:t>Horten Biljardklubb kan heller ikke på å pålegge personer som ikke er medlemmer å stille på dugnader og gi dem bøter for uteblivelse fra dugnader.</w:t>
      </w:r>
    </w:p>
    <w:p w14:paraId="5D1AE487" w14:textId="77777777" w:rsidR="00AB7D49" w:rsidRDefault="002205A2">
      <w:pPr>
        <w:numPr>
          <w:ilvl w:val="0"/>
          <w:numId w:val="1"/>
        </w:numPr>
        <w:ind w:hanging="360"/>
      </w:pPr>
      <w:r>
        <w:t>Styret kan heller ikke på prinsipielt grunnlag vedta” bøter” for at medlemmer ikke stiller og eller ikke kan stille på dugnad.</w:t>
      </w:r>
    </w:p>
    <w:p w14:paraId="6BBDEB34" w14:textId="77777777" w:rsidR="00AB7D49" w:rsidRDefault="002205A2">
      <w:pPr>
        <w:numPr>
          <w:ilvl w:val="0"/>
          <w:numId w:val="1"/>
        </w:numPr>
        <w:ind w:hanging="360"/>
      </w:pPr>
      <w:r>
        <w:t>Årsmøtet i Horten Biljardklubb kan i særlige tilfeller pålegge medlemmer å stille på dugnad der dette er en forutsetning for at aktiviteten skal kunne gjennomføres og der alternativet er at aktiviteten må legges ned. I så fall vil pålegget måtte gjelde medlemmene.</w:t>
      </w:r>
    </w:p>
    <w:p w14:paraId="6FF513C3" w14:textId="77777777" w:rsidR="00AB7D49" w:rsidRDefault="002205A2">
      <w:pPr>
        <w:numPr>
          <w:ilvl w:val="0"/>
          <w:numId w:val="1"/>
        </w:numPr>
        <w:ind w:hanging="360"/>
      </w:pPr>
      <w:r>
        <w:t>Horten Biljardklubb kan fastsette en treningsavgift for aktive medlemmer i tillegg til årskontingent. Treningsavgiften skal i så fall gjenspeiles i det konkrete tilbudet som gis dem. Medlemmer kan tilbys å betale denne avgiften i form av frivillig innsats/dugnad og få dette fratrukket fra avgiften. Men da gis dette som tilbud og deltagelsen vil være frivillig.</w:t>
      </w:r>
    </w:p>
    <w:p w14:paraId="28041302" w14:textId="77777777" w:rsidR="00AB7D49" w:rsidRDefault="002205A2">
      <w:pPr>
        <w:pStyle w:val="Overskrift1"/>
      </w:pPr>
      <w:bookmarkStart w:id="189" w:name="bookmark=id.1pgrrkc" w:colFirst="0" w:colLast="0"/>
      <w:bookmarkStart w:id="190" w:name="_heading=h.46ad4c2" w:colFirst="0" w:colLast="0"/>
      <w:bookmarkEnd w:id="189"/>
      <w:bookmarkEnd w:id="190"/>
      <w:r>
        <w:t xml:space="preserve">Skikk og bruk for e-post. </w:t>
      </w:r>
    </w:p>
    <w:p w14:paraId="3F59EE3F" w14:textId="77777777" w:rsidR="00AB7D49" w:rsidRDefault="00AB7D49"/>
    <w:p w14:paraId="7815BB67" w14:textId="77777777" w:rsidR="00AB7D49" w:rsidRDefault="002205A2">
      <w:pPr>
        <w:numPr>
          <w:ilvl w:val="1"/>
          <w:numId w:val="26"/>
        </w:numPr>
        <w:ind w:hanging="360"/>
      </w:pPr>
      <w:r>
        <w:t xml:space="preserve">Vurder hvem du setter som hovedmottaker. Hovedmottakeren(e) skal svare på innholdet hvis det ikke er ren informasjon. Medlemmer plikter å motta informasjon på epost fra ledelsen. Slik epost skal sendes ut med adressene i blindkopifeltet. </w:t>
      </w:r>
    </w:p>
    <w:p w14:paraId="74C35A6C" w14:textId="77777777" w:rsidR="00AB7D49" w:rsidRDefault="002205A2">
      <w:pPr>
        <w:numPr>
          <w:ilvl w:val="1"/>
          <w:numId w:val="26"/>
        </w:numPr>
        <w:ind w:hanging="360"/>
      </w:pPr>
      <w:r>
        <w:t xml:space="preserve">Vurder hvem du informerer i” </w:t>
      </w:r>
      <w:proofErr w:type="gramStart"/>
      <w:r>
        <w:t>KOPI ”</w:t>
      </w:r>
      <w:proofErr w:type="gramEnd"/>
      <w:r>
        <w:t xml:space="preserve"> - feltet. Styresaker skal bare til det styret som behandler saken til beslutning er tatt eller til styreleder gir tillatelse til annet. Kopifeltet er en mulighet til å informere mottakere uten krav om aksjon. Ha respekt for andres tid. </w:t>
      </w:r>
    </w:p>
    <w:p w14:paraId="0570D2C1" w14:textId="77777777" w:rsidR="00AB7D49" w:rsidRDefault="002205A2">
      <w:pPr>
        <w:numPr>
          <w:ilvl w:val="1"/>
          <w:numId w:val="26"/>
        </w:numPr>
        <w:ind w:hanging="360"/>
      </w:pPr>
      <w:r>
        <w:t xml:space="preserve">Vær kritisk ved bruk av e-post for sending av meldinger til mange. Ved massedistribusjon av informasjon bør </w:t>
      </w:r>
      <w:proofErr w:type="gramStart"/>
      <w:r>
        <w:t>link</w:t>
      </w:r>
      <w:proofErr w:type="gramEnd"/>
      <w:r>
        <w:t xml:space="preserve"> til hjemmesiden brukes. </w:t>
      </w:r>
    </w:p>
    <w:p w14:paraId="5451F0C8" w14:textId="77777777" w:rsidR="00AB7D49" w:rsidRDefault="002205A2">
      <w:pPr>
        <w:numPr>
          <w:ilvl w:val="1"/>
          <w:numId w:val="26"/>
        </w:numPr>
        <w:ind w:hanging="360"/>
      </w:pPr>
      <w:r>
        <w:t xml:space="preserve">Bruk feltet” emne/tittel” til å gi meldingen en kort, men informativ overskrift. På denne måten kan mottakeren prioritere riktig. Du bør ikke blande flere tema i samme e-postmelding. </w:t>
      </w:r>
    </w:p>
    <w:p w14:paraId="668F0B1C" w14:textId="77777777" w:rsidR="00AB7D49" w:rsidRDefault="002205A2">
      <w:pPr>
        <w:numPr>
          <w:ilvl w:val="1"/>
          <w:numId w:val="26"/>
        </w:numPr>
        <w:ind w:hanging="360"/>
      </w:pPr>
      <w:r>
        <w:t xml:space="preserve">Presenter den viktigste informasjonen først i e-postmeldingen. Vær kort og konsis. Forestill deg hvordan mottakeren vil oppfatte innholdet. </w:t>
      </w:r>
    </w:p>
    <w:p w14:paraId="18AA24F0" w14:textId="77777777" w:rsidR="00AB7D49" w:rsidRDefault="002205A2">
      <w:pPr>
        <w:numPr>
          <w:ilvl w:val="1"/>
          <w:numId w:val="26"/>
        </w:numPr>
        <w:ind w:hanging="360"/>
      </w:pPr>
      <w:r>
        <w:t xml:space="preserve">Tenk på hvordan teksten i e-postmeldingen vil virke for mottakeren. Unngå unødig bruk av store bokstaver, utropstegn og spørsmålstegn. Dette kan oppfattes som SKRIKING. DIN HENSIKT med dette kan feiltolkes av leseren! </w:t>
      </w:r>
    </w:p>
    <w:p w14:paraId="5257D704" w14:textId="77777777" w:rsidR="00AB7D49" w:rsidRDefault="002205A2">
      <w:pPr>
        <w:numPr>
          <w:ilvl w:val="1"/>
          <w:numId w:val="26"/>
        </w:numPr>
        <w:ind w:hanging="360"/>
      </w:pPr>
      <w:r>
        <w:t xml:space="preserve">Det er viktig at du bruker enkelt språk, korte avsnitt, og blanke linjer mellom avsnitt (” </w:t>
      </w:r>
      <w:proofErr w:type="spellStart"/>
      <w:r>
        <w:t>enter</w:t>
      </w:r>
      <w:proofErr w:type="spellEnd"/>
      <w:r>
        <w:t xml:space="preserve">/linjeskift”). På denne måten blir din mening oversiktlig og lett å forstå for mottakeren. </w:t>
      </w:r>
    </w:p>
    <w:p w14:paraId="0EE08767" w14:textId="77777777" w:rsidR="00AB7D49" w:rsidRDefault="002205A2">
      <w:pPr>
        <w:numPr>
          <w:ilvl w:val="1"/>
          <w:numId w:val="26"/>
        </w:numPr>
        <w:ind w:hanging="360"/>
      </w:pPr>
      <w:r>
        <w:lastRenderedPageBreak/>
        <w:t xml:space="preserve">Vær forsiktig med bruk av farger og andre formateringer. Ved slike behov er vedlegg til e-post velegnet. </w:t>
      </w:r>
    </w:p>
    <w:p w14:paraId="56B730D1" w14:textId="77777777" w:rsidR="00AB7D49" w:rsidRDefault="002205A2">
      <w:pPr>
        <w:numPr>
          <w:ilvl w:val="1"/>
          <w:numId w:val="26"/>
        </w:numPr>
        <w:ind w:hanging="360"/>
      </w:pPr>
      <w:r>
        <w:t xml:space="preserve">Vær spesielt varsom med å sende e-post hvis du er opprørt eller irritert. E-postmeldinger </w:t>
      </w:r>
      <w:proofErr w:type="gramStart"/>
      <w:r>
        <w:t>er ”evige</w:t>
      </w:r>
      <w:proofErr w:type="gramEnd"/>
      <w:r>
        <w:t xml:space="preserve">” og bør tåle dagens lys uansett sammenheng. Tenk deg om. </w:t>
      </w:r>
    </w:p>
    <w:p w14:paraId="4CD896D2" w14:textId="77777777" w:rsidR="00AB7D49" w:rsidRDefault="002205A2">
      <w:pPr>
        <w:numPr>
          <w:ilvl w:val="1"/>
          <w:numId w:val="26"/>
        </w:numPr>
        <w:ind w:hanging="360"/>
      </w:pPr>
      <w:r>
        <w:t xml:space="preserve">Gjør det til en vane alltid å lese gjennom hele innholdet. Sjekk spesielt adressatene, og at alle vedlegg som det refereres til, er med før du sender. </w:t>
      </w:r>
    </w:p>
    <w:p w14:paraId="2C1EC869" w14:textId="77777777" w:rsidR="00AB7D49" w:rsidRDefault="002205A2">
      <w:pPr>
        <w:numPr>
          <w:ilvl w:val="1"/>
          <w:numId w:val="26"/>
        </w:numPr>
        <w:ind w:hanging="360"/>
      </w:pPr>
      <w:r>
        <w:t xml:space="preserve">Besvar e-post når du er i tvil så raskt du kan. Fremfor alt – svar! </w:t>
      </w:r>
    </w:p>
    <w:p w14:paraId="33FB40FB" w14:textId="77777777" w:rsidR="00AB7D49" w:rsidRDefault="002205A2">
      <w:pPr>
        <w:pStyle w:val="Overskrift1"/>
      </w:pPr>
      <w:bookmarkStart w:id="191" w:name="bookmark=id.2olpkfy" w:colFirst="0" w:colLast="0"/>
      <w:bookmarkStart w:id="192" w:name="_heading=h.2lfnejv" w:colFirst="0" w:colLast="0"/>
      <w:bookmarkEnd w:id="191"/>
      <w:bookmarkEnd w:id="192"/>
      <w:r>
        <w:t>Utmerkelser</w:t>
      </w:r>
      <w:bookmarkStart w:id="193" w:name="bookmark=id.3nqndbk" w:colFirst="0" w:colLast="0"/>
      <w:bookmarkEnd w:id="193"/>
    </w:p>
    <w:p w14:paraId="48F8B90C" w14:textId="77777777" w:rsidR="00AB7D49" w:rsidRDefault="002205A2">
      <w:r>
        <w:t xml:space="preserve">Hedersbevisning for 1, 2 og 3 plass i </w:t>
      </w:r>
      <w:proofErr w:type="spellStart"/>
      <w:r>
        <w:t>hovedrankingen</w:t>
      </w:r>
      <w:proofErr w:type="spellEnd"/>
    </w:p>
    <w:p w14:paraId="08DFCF5D" w14:textId="77777777" w:rsidR="00AB7D49" w:rsidRDefault="002205A2">
      <w:r>
        <w:t>Hedersbevisning for 1, 2 og 3 plass i klubbmesterskap</w:t>
      </w:r>
    </w:p>
    <w:p w14:paraId="0D22D9A3" w14:textId="77777777" w:rsidR="00AB7D49" w:rsidRDefault="002205A2">
      <w:r>
        <w:br w:type="page"/>
      </w:r>
    </w:p>
    <w:p w14:paraId="0D03F432" w14:textId="77777777" w:rsidR="00AB7D49" w:rsidRDefault="002205A2">
      <w:pPr>
        <w:pStyle w:val="Overskrift1"/>
      </w:pPr>
      <w:bookmarkStart w:id="194" w:name="bookmark=id.i17xr6" w:colFirst="0" w:colLast="0"/>
      <w:bookmarkStart w:id="195" w:name="_heading=h.10kxoro" w:colFirst="0" w:colLast="0"/>
      <w:bookmarkEnd w:id="194"/>
      <w:bookmarkEnd w:id="195"/>
      <w:r>
        <w:lastRenderedPageBreak/>
        <w:t>Årlige faste oppgaver</w:t>
      </w:r>
    </w:p>
    <w:p w14:paraId="6BBBDB8F" w14:textId="77777777" w:rsidR="00AB7D49" w:rsidRDefault="00AB7D49"/>
    <w:p w14:paraId="20E2DC09" w14:textId="77777777" w:rsidR="00AB7D49" w:rsidRDefault="002205A2">
      <w:r>
        <w:t>Dato/måned</w:t>
      </w:r>
    </w:p>
    <w:p w14:paraId="3A200C14" w14:textId="77777777" w:rsidR="00AB7D49" w:rsidRDefault="00AB7D49"/>
    <w:tbl>
      <w:tblPr>
        <w:tblStyle w:val="af"/>
        <w:tblW w:w="9549"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26"/>
        <w:gridCol w:w="8023"/>
      </w:tblGrid>
      <w:tr w:rsidR="00AB7D49" w14:paraId="3F7823B8" w14:textId="77777777">
        <w:tc>
          <w:tcPr>
            <w:tcW w:w="1526" w:type="dxa"/>
          </w:tcPr>
          <w:p w14:paraId="7A7C27B0" w14:textId="77777777" w:rsidR="00AB7D49" w:rsidRDefault="002205A2">
            <w:r>
              <w:t>April</w:t>
            </w:r>
          </w:p>
        </w:tc>
        <w:tc>
          <w:tcPr>
            <w:tcW w:w="8023" w:type="dxa"/>
          </w:tcPr>
          <w:p w14:paraId="080B95A2" w14:textId="77777777" w:rsidR="00AB7D49" w:rsidRDefault="002205A2">
            <w:pPr>
              <w:ind w:left="360"/>
            </w:pPr>
            <w:r>
              <w:t>Gjennomføre den årlige lovpålagte idrettsregistreringen januar/februar</w:t>
            </w:r>
          </w:p>
        </w:tc>
      </w:tr>
      <w:tr w:rsidR="00AB7D49" w14:paraId="507E7B06" w14:textId="77777777">
        <w:tc>
          <w:tcPr>
            <w:tcW w:w="1526" w:type="dxa"/>
          </w:tcPr>
          <w:p w14:paraId="7EFF28B3" w14:textId="77777777" w:rsidR="00AB7D49" w:rsidRDefault="002205A2">
            <w:r>
              <w:t>Nov-</w:t>
            </w:r>
            <w:proofErr w:type="spellStart"/>
            <w:r>
              <w:t>Feb</w:t>
            </w:r>
            <w:proofErr w:type="spellEnd"/>
          </w:p>
        </w:tc>
        <w:tc>
          <w:tcPr>
            <w:tcW w:w="8023" w:type="dxa"/>
          </w:tcPr>
          <w:p w14:paraId="1DC95995" w14:textId="77777777" w:rsidR="00AB7D49" w:rsidRDefault="002205A2">
            <w:pPr>
              <w:ind w:left="360"/>
            </w:pPr>
            <w:r>
              <w:t xml:space="preserve">Forberedelser til årsmøtet starter </w:t>
            </w:r>
            <w:proofErr w:type="spellStart"/>
            <w:r>
              <w:t>ihht</w:t>
            </w:r>
            <w:proofErr w:type="spellEnd"/>
            <w:r>
              <w:t xml:space="preserve"> sjekkliste for gjennomføring av årsmøte</w:t>
            </w:r>
          </w:p>
        </w:tc>
      </w:tr>
      <w:tr w:rsidR="00AB7D49" w14:paraId="73C654F3" w14:textId="77777777">
        <w:tc>
          <w:tcPr>
            <w:tcW w:w="1526" w:type="dxa"/>
          </w:tcPr>
          <w:p w14:paraId="1F42837A" w14:textId="77777777" w:rsidR="00AB7D49" w:rsidRDefault="002205A2">
            <w:r>
              <w:t>Januar</w:t>
            </w:r>
          </w:p>
        </w:tc>
        <w:tc>
          <w:tcPr>
            <w:tcW w:w="8023" w:type="dxa"/>
          </w:tcPr>
          <w:p w14:paraId="55BAA12E" w14:textId="77777777" w:rsidR="00AB7D49" w:rsidRDefault="002205A2">
            <w:pPr>
              <w:ind w:left="360"/>
            </w:pPr>
            <w:r>
              <w:t>Søke fylkeskommunale spillemidler til anlegg</w:t>
            </w:r>
          </w:p>
        </w:tc>
      </w:tr>
      <w:tr w:rsidR="00AB7D49" w14:paraId="06DAA1F7" w14:textId="77777777">
        <w:tc>
          <w:tcPr>
            <w:tcW w:w="1526" w:type="dxa"/>
          </w:tcPr>
          <w:p w14:paraId="1AB5D60E" w14:textId="77777777" w:rsidR="00AB7D49" w:rsidRDefault="002205A2">
            <w:r>
              <w:t>Mars</w:t>
            </w:r>
          </w:p>
        </w:tc>
        <w:tc>
          <w:tcPr>
            <w:tcW w:w="8023" w:type="dxa"/>
          </w:tcPr>
          <w:p w14:paraId="4CE1A097" w14:textId="77777777" w:rsidR="00AB7D49" w:rsidRDefault="002205A2">
            <w:pPr>
              <w:ind w:left="360"/>
            </w:pPr>
            <w:r>
              <w:t>Gjennomføre årsmøtet i henhold til idrettslagets lov</w:t>
            </w:r>
          </w:p>
        </w:tc>
      </w:tr>
      <w:tr w:rsidR="00AB7D49" w14:paraId="59EDB4BE" w14:textId="77777777">
        <w:tc>
          <w:tcPr>
            <w:tcW w:w="1526" w:type="dxa"/>
          </w:tcPr>
          <w:p w14:paraId="0C8443CB" w14:textId="77777777" w:rsidR="00AB7D49" w:rsidRDefault="002205A2">
            <w:r>
              <w:t>Mars</w:t>
            </w:r>
          </w:p>
        </w:tc>
        <w:tc>
          <w:tcPr>
            <w:tcW w:w="8023" w:type="dxa"/>
          </w:tcPr>
          <w:p w14:paraId="49298C07" w14:textId="77777777" w:rsidR="00AB7D49" w:rsidRDefault="002205A2">
            <w:pPr>
              <w:ind w:left="360"/>
            </w:pPr>
            <w:r>
              <w:t>Rapportere endringer av post og e- postadresser</w:t>
            </w:r>
          </w:p>
        </w:tc>
      </w:tr>
      <w:tr w:rsidR="00AB7D49" w14:paraId="4E33929C" w14:textId="77777777">
        <w:tc>
          <w:tcPr>
            <w:tcW w:w="1526" w:type="dxa"/>
          </w:tcPr>
          <w:p w14:paraId="0F3BD2D0" w14:textId="77777777" w:rsidR="00AB7D49" w:rsidRDefault="002205A2">
            <w:r>
              <w:t>Mars</w:t>
            </w:r>
          </w:p>
        </w:tc>
        <w:tc>
          <w:tcPr>
            <w:tcW w:w="8023" w:type="dxa"/>
          </w:tcPr>
          <w:p w14:paraId="05133DB9" w14:textId="77777777" w:rsidR="00AB7D49" w:rsidRDefault="002205A2">
            <w:pPr>
              <w:ind w:left="360"/>
            </w:pPr>
            <w:r>
              <w:t xml:space="preserve">Oppdatere nytt styre på samme sted som idrettsregistreringen samt </w:t>
            </w:r>
            <w:proofErr w:type="spellStart"/>
            <w:r>
              <w:t>brreg</w:t>
            </w:r>
            <w:proofErr w:type="spellEnd"/>
          </w:p>
        </w:tc>
      </w:tr>
      <w:tr w:rsidR="00AB7D49" w14:paraId="362407B5" w14:textId="77777777">
        <w:tc>
          <w:tcPr>
            <w:tcW w:w="1526" w:type="dxa"/>
          </w:tcPr>
          <w:p w14:paraId="2B8C518D" w14:textId="77777777" w:rsidR="00AB7D49" w:rsidRDefault="002205A2">
            <w:r>
              <w:t>August</w:t>
            </w:r>
          </w:p>
        </w:tc>
        <w:tc>
          <w:tcPr>
            <w:tcW w:w="8023" w:type="dxa"/>
          </w:tcPr>
          <w:p w14:paraId="412150C2" w14:textId="77777777" w:rsidR="00AB7D49" w:rsidRDefault="002205A2">
            <w:pPr>
              <w:ind w:left="360"/>
            </w:pPr>
            <w:r>
              <w:t>Søke om momskompensasjon</w:t>
            </w:r>
          </w:p>
        </w:tc>
      </w:tr>
      <w:tr w:rsidR="00AB7D49" w14:paraId="3A131001" w14:textId="77777777">
        <w:tc>
          <w:tcPr>
            <w:tcW w:w="1526" w:type="dxa"/>
          </w:tcPr>
          <w:p w14:paraId="1F486D71" w14:textId="77777777" w:rsidR="00AB7D49" w:rsidRDefault="002205A2">
            <w:r>
              <w:t>August</w:t>
            </w:r>
          </w:p>
        </w:tc>
        <w:tc>
          <w:tcPr>
            <w:tcW w:w="8023" w:type="dxa"/>
          </w:tcPr>
          <w:p w14:paraId="389B54DA" w14:textId="77777777" w:rsidR="00AB7D49" w:rsidRDefault="002205A2">
            <w:pPr>
              <w:ind w:left="360"/>
            </w:pPr>
            <w:r>
              <w:t>Søke lokale aktivitetsmidler</w:t>
            </w:r>
          </w:p>
        </w:tc>
      </w:tr>
      <w:tr w:rsidR="00AB7D49" w14:paraId="68BF93A2" w14:textId="77777777">
        <w:tc>
          <w:tcPr>
            <w:tcW w:w="1526" w:type="dxa"/>
          </w:tcPr>
          <w:p w14:paraId="0859C3EB" w14:textId="77777777" w:rsidR="00AB7D49" w:rsidRDefault="002205A2">
            <w:r>
              <w:t>November</w:t>
            </w:r>
          </w:p>
        </w:tc>
        <w:tc>
          <w:tcPr>
            <w:tcW w:w="8023" w:type="dxa"/>
          </w:tcPr>
          <w:p w14:paraId="76BDC1C5" w14:textId="77777777" w:rsidR="00AB7D49" w:rsidRDefault="002205A2">
            <w:pPr>
              <w:ind w:left="360"/>
            </w:pPr>
            <w:r>
              <w:t>Søke spillemidler til utstyr</w:t>
            </w:r>
          </w:p>
        </w:tc>
      </w:tr>
      <w:tr w:rsidR="00AB7D49" w14:paraId="51837261" w14:textId="77777777">
        <w:tc>
          <w:tcPr>
            <w:tcW w:w="1526" w:type="dxa"/>
          </w:tcPr>
          <w:p w14:paraId="188F8B71" w14:textId="77777777" w:rsidR="00AB7D49" w:rsidRDefault="00AB7D49"/>
        </w:tc>
        <w:tc>
          <w:tcPr>
            <w:tcW w:w="8023" w:type="dxa"/>
          </w:tcPr>
          <w:p w14:paraId="55E51C81" w14:textId="77777777" w:rsidR="00AB7D49" w:rsidRDefault="00AB7D49">
            <w:pPr>
              <w:ind w:left="360"/>
            </w:pPr>
          </w:p>
        </w:tc>
      </w:tr>
      <w:tr w:rsidR="00AB7D49" w14:paraId="5129A130" w14:textId="77777777">
        <w:tc>
          <w:tcPr>
            <w:tcW w:w="1526" w:type="dxa"/>
          </w:tcPr>
          <w:p w14:paraId="3AC7D432" w14:textId="77777777" w:rsidR="00AB7D49" w:rsidRDefault="00AB7D49">
            <w:pPr>
              <w:jc w:val="center"/>
            </w:pPr>
          </w:p>
        </w:tc>
        <w:tc>
          <w:tcPr>
            <w:tcW w:w="8023" w:type="dxa"/>
          </w:tcPr>
          <w:p w14:paraId="1F245DA7" w14:textId="77777777" w:rsidR="00AB7D49" w:rsidRDefault="00AB7D49"/>
        </w:tc>
      </w:tr>
    </w:tbl>
    <w:p w14:paraId="4519A041" w14:textId="77777777" w:rsidR="00AB7D49" w:rsidRDefault="00AB7D49"/>
    <w:p w14:paraId="0325B416" w14:textId="77777777" w:rsidR="00AB7D49" w:rsidRDefault="00AB7D49"/>
    <w:p w14:paraId="587A54A2" w14:textId="77777777" w:rsidR="00AB7D49" w:rsidRDefault="00AB7D49"/>
    <w:p w14:paraId="680D9DDF" w14:textId="77777777" w:rsidR="00AB7D49" w:rsidRDefault="00AB7D49"/>
    <w:p w14:paraId="6D6E6EBE" w14:textId="77777777" w:rsidR="00AB7D49" w:rsidRDefault="00AB7D49"/>
    <w:p w14:paraId="409B5D18" w14:textId="77777777" w:rsidR="00AB7D49" w:rsidRDefault="00AB7D49"/>
    <w:sectPr w:rsidR="00AB7D49">
      <w:headerReference w:type="default" r:id="rId19"/>
      <w:footerReference w:type="default" r:id="rId20"/>
      <w:pgSz w:w="11907" w:h="16840"/>
      <w:pgMar w:top="1134" w:right="1134" w:bottom="851" w:left="1440" w:header="708" w:footer="708"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B44F98" w14:textId="77777777" w:rsidR="007940D6" w:rsidRDefault="007940D6">
      <w:pPr>
        <w:spacing w:after="0" w:line="240" w:lineRule="auto"/>
      </w:pPr>
      <w:r>
        <w:separator/>
      </w:r>
    </w:p>
  </w:endnote>
  <w:endnote w:type="continuationSeparator" w:id="0">
    <w:p w14:paraId="76D8EF90" w14:textId="77777777" w:rsidR="007940D6" w:rsidRDefault="007940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altName w:val="Arial"/>
    <w:panose1 w:val="020B0604020202020204"/>
    <w:charset w:val="00"/>
    <w:family w:val="auto"/>
    <w:pitch w:val="default"/>
  </w:font>
  <w:font w:name="Verdana">
    <w:panose1 w:val="020B0604030504040204"/>
    <w:charset w:val="00"/>
    <w:family w:val="swiss"/>
    <w:pitch w:val="variable"/>
    <w:sig w:usb0="A00006FF" w:usb1="4000205B" w:usb2="00000010" w:usb3="00000000" w:csb0="0000019F" w:csb1="00000000"/>
  </w:font>
  <w:font w:name="Quattrocento Sans">
    <w:charset w:val="00"/>
    <w:family w:val="auto"/>
    <w:pitch w:val="default"/>
  </w:font>
  <w:font w:name="TheSans-Plain">
    <w:altName w:val="Calibri"/>
    <w:charset w:val="00"/>
    <w:family w:val="auto"/>
    <w:pitch w:val="default"/>
  </w:font>
  <w:font w:name="TheSans-Caps">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16FF4F" w14:textId="77777777" w:rsidR="002205A2" w:rsidRDefault="002205A2">
    <w:pPr>
      <w:pBdr>
        <w:top w:val="nil"/>
        <w:left w:val="nil"/>
        <w:bottom w:val="nil"/>
        <w:right w:val="nil"/>
        <w:between w:val="nil"/>
      </w:pBdr>
      <w:tabs>
        <w:tab w:val="center" w:pos="4536"/>
        <w:tab w:val="right" w:pos="9072"/>
      </w:tabs>
      <w:jc w:val="center"/>
      <w:rPr>
        <w:color w:val="000000"/>
      </w:rPr>
    </w:pPr>
    <w:r>
      <w:rPr>
        <w:noProof/>
        <w:color w:val="000000"/>
      </w:rPr>
      <mc:AlternateContent>
        <mc:Choice Requires="wps">
          <w:drawing>
            <wp:inline distT="0" distB="0" distL="0" distR="0" wp14:anchorId="436060C9" wp14:editId="636DDDBA">
              <wp:extent cx="5514975" cy="102235"/>
              <wp:effectExtent l="0" t="0" r="0" b="0"/>
              <wp:docPr id="123" name="Beslutning 123"/>
              <wp:cNvGraphicFramePr/>
              <a:graphic xmlns:a="http://schemas.openxmlformats.org/drawingml/2006/main">
                <a:graphicData uri="http://schemas.microsoft.com/office/word/2010/wordprocessingShape">
                  <wps:wsp>
                    <wps:cNvSpPr/>
                    <wps:spPr>
                      <a:xfrm>
                        <a:off x="2612325" y="3752695"/>
                        <a:ext cx="5467350" cy="54610"/>
                      </a:xfrm>
                      <a:prstGeom prst="flowChartDecision">
                        <a:avLst/>
                      </a:prstGeom>
                      <a:solidFill>
                        <a:srgbClr val="000000"/>
                      </a:solidFill>
                      <a:ln w="9525" cap="flat" cmpd="sng">
                        <a:solidFill>
                          <a:srgbClr val="000000"/>
                        </a:solidFill>
                        <a:prstDash val="solid"/>
                        <a:miter lim="800000"/>
                        <a:headEnd type="none" w="sm" len="sm"/>
                        <a:tailEnd type="none" w="sm" len="sm"/>
                      </a:ln>
                    </wps:spPr>
                    <wps:txbx>
                      <w:txbxContent>
                        <w:p w14:paraId="4DF55556" w14:textId="77777777" w:rsidR="002205A2" w:rsidRDefault="002205A2">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shapetype w14:anchorId="436060C9" id="_x0000_t110" coordsize="21600,21600" o:spt="110" path="m10800,l,10800,10800,21600,21600,10800xe">
              <v:stroke joinstyle="miter"/>
              <v:path gradientshapeok="t" o:connecttype="rect" textboxrect="5400,5400,16200,16200"/>
            </v:shapetype>
            <v:shape id="Beslutning 123" o:spid="_x0000_s1111" type="#_x0000_t110" style="width:434.25pt;height:8.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" fillcolor="black">
              <v:stroke startarrowwidth="narrow" startarrowlength="short" endarrowwidth="narrow" endarrowlength="short"/>
              <v:textbox inset="2.53958mm,2.53958mm,2.53958mm,2.53958mm">
                <w:txbxContent>
                  <w:p w14:paraId="4DF55556" w14:textId="77777777" w:rsidR="002205A2" w:rsidRDefault="002205A2">
                    <w:pPr>
                      <w:spacing w:after="0" w:line="240" w:lineRule="auto"/>
                      <w:textDirection w:val="btLr"/>
                    </w:pPr>
                  </w:p>
                </w:txbxContent>
              </v:textbox>
              <w10:anchorlock/>
            </v:shape>
          </w:pict>
        </mc:Fallback>
      </mc:AlternateContent>
    </w:r>
  </w:p>
  <w:p w14:paraId="654D5B54" w14:textId="77777777" w:rsidR="002205A2" w:rsidRDefault="002205A2">
    <w:pPr>
      <w:pBdr>
        <w:top w:val="nil"/>
        <w:left w:val="nil"/>
        <w:bottom w:val="nil"/>
        <w:right w:val="nil"/>
        <w:between w:val="nil"/>
      </w:pBdr>
      <w:tabs>
        <w:tab w:val="center" w:pos="4536"/>
        <w:tab w:val="right" w:pos="9072"/>
      </w:tabs>
      <w:jc w:val="center"/>
      <w:rPr>
        <w:color w:val="000000"/>
      </w:rPr>
    </w:pPr>
    <w:r>
      <w:rPr>
        <w:color w:val="000000"/>
      </w:rPr>
      <w:fldChar w:fldCharType="begin"/>
    </w:r>
    <w:r>
      <w:rPr>
        <w:color w:val="000000"/>
      </w:rPr>
      <w:instrText>PAGE</w:instrText>
    </w:r>
    <w:r>
      <w:rPr>
        <w:color w:val="000000"/>
      </w:rPr>
      <w:fldChar w:fldCharType="separate"/>
    </w:r>
    <w:r>
      <w:rPr>
        <w:noProof/>
        <w:color w:val="000000"/>
      </w:rPr>
      <w:t>2</w:t>
    </w:r>
    <w:r>
      <w:rPr>
        <w:color w:val="000000"/>
      </w:rPr>
      <w:fldChar w:fldCharType="end"/>
    </w:r>
  </w:p>
  <w:p w14:paraId="63B5995A" w14:textId="77777777" w:rsidR="002205A2" w:rsidRDefault="002205A2">
    <w:pPr>
      <w:pBdr>
        <w:top w:val="nil"/>
        <w:left w:val="nil"/>
        <w:bottom w:val="nil"/>
        <w:right w:val="nil"/>
        <w:between w:val="nil"/>
      </w:pBdr>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D830C2" w14:textId="77777777" w:rsidR="007940D6" w:rsidRDefault="007940D6">
      <w:pPr>
        <w:spacing w:after="0" w:line="240" w:lineRule="auto"/>
      </w:pPr>
      <w:r>
        <w:separator/>
      </w:r>
    </w:p>
  </w:footnote>
  <w:footnote w:type="continuationSeparator" w:id="0">
    <w:p w14:paraId="77AC3690" w14:textId="77777777" w:rsidR="007940D6" w:rsidRDefault="007940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E48916" w14:textId="77777777" w:rsidR="002205A2" w:rsidRDefault="002205A2">
    <w:pPr>
      <w:pBdr>
        <w:top w:val="nil"/>
        <w:left w:val="nil"/>
        <w:bottom w:val="nil"/>
        <w:right w:val="nil"/>
        <w:between w:val="nil"/>
      </w:pBdr>
      <w:spacing w:after="0" w:line="240" w:lineRule="auto"/>
      <w:ind w:left="7200" w:firstLine="720"/>
      <w:rPr>
        <w:color w:val="000000"/>
      </w:rPr>
    </w:pPr>
    <w:r>
      <w:rPr>
        <w:noProof/>
        <w:color w:val="000000"/>
      </w:rPr>
      <w:drawing>
        <wp:inline distT="0" distB="0" distL="0" distR="0" wp14:anchorId="48A986BD" wp14:editId="2AA2D209">
          <wp:extent cx="683678" cy="497409"/>
          <wp:effectExtent l="0" t="0" r="0" b="0"/>
          <wp:docPr id="12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683678" cy="497409"/>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6089C"/>
    <w:multiLevelType w:val="multilevel"/>
    <w:tmpl w:val="D4FAFA3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0028230D"/>
    <w:multiLevelType w:val="multilevel"/>
    <w:tmpl w:val="CE9A7FB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15:restartNumberingAfterBreak="0">
    <w:nsid w:val="0066698D"/>
    <w:multiLevelType w:val="multilevel"/>
    <w:tmpl w:val="1226915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058F7BD2"/>
    <w:multiLevelType w:val="multilevel"/>
    <w:tmpl w:val="DD9E9B52"/>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4" w15:restartNumberingAfterBreak="0">
    <w:nsid w:val="07E6356E"/>
    <w:multiLevelType w:val="multilevel"/>
    <w:tmpl w:val="182EE9C6"/>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5" w15:restartNumberingAfterBreak="0">
    <w:nsid w:val="07F97C8D"/>
    <w:multiLevelType w:val="multilevel"/>
    <w:tmpl w:val="F0441A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095C3D16"/>
    <w:multiLevelType w:val="multilevel"/>
    <w:tmpl w:val="78AE1C90"/>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7" w15:restartNumberingAfterBreak="0">
    <w:nsid w:val="124D4DB6"/>
    <w:multiLevelType w:val="multilevel"/>
    <w:tmpl w:val="16C4D4D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8" w15:restartNumberingAfterBreak="0">
    <w:nsid w:val="13642078"/>
    <w:multiLevelType w:val="multilevel"/>
    <w:tmpl w:val="A30207F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19DC3E62"/>
    <w:multiLevelType w:val="multilevel"/>
    <w:tmpl w:val="0EA88BC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1A2C3AF8"/>
    <w:multiLevelType w:val="multilevel"/>
    <w:tmpl w:val="08A02AC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1" w15:restartNumberingAfterBreak="0">
    <w:nsid w:val="1AEB627C"/>
    <w:multiLevelType w:val="multilevel"/>
    <w:tmpl w:val="D9B814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15:restartNumberingAfterBreak="0">
    <w:nsid w:val="1D50420F"/>
    <w:multiLevelType w:val="multilevel"/>
    <w:tmpl w:val="D9482A3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 w15:restartNumberingAfterBreak="0">
    <w:nsid w:val="1EB54A60"/>
    <w:multiLevelType w:val="multilevel"/>
    <w:tmpl w:val="1698213E"/>
    <w:lvl w:ilvl="0">
      <w:start w:val="1"/>
      <w:numFmt w:val="bullet"/>
      <w:lvlText w:val="✓"/>
      <w:lvlJc w:val="left"/>
      <w:pPr>
        <w:ind w:left="1425" w:firstLine="1065"/>
      </w:pPr>
      <w:rPr>
        <w:rFonts w:ascii="Arial" w:eastAsia="Arial" w:hAnsi="Arial" w:cs="Arial"/>
      </w:rPr>
    </w:lvl>
    <w:lvl w:ilvl="1">
      <w:start w:val="1"/>
      <w:numFmt w:val="bullet"/>
      <w:lvlText w:val="o"/>
      <w:lvlJc w:val="left"/>
      <w:pPr>
        <w:ind w:left="2145" w:firstLine="1785"/>
      </w:pPr>
      <w:rPr>
        <w:rFonts w:ascii="Arial" w:eastAsia="Arial" w:hAnsi="Arial" w:cs="Arial"/>
      </w:rPr>
    </w:lvl>
    <w:lvl w:ilvl="2">
      <w:start w:val="1"/>
      <w:numFmt w:val="bullet"/>
      <w:lvlText w:val="▪"/>
      <w:lvlJc w:val="left"/>
      <w:pPr>
        <w:ind w:left="2865" w:firstLine="2505"/>
      </w:pPr>
      <w:rPr>
        <w:rFonts w:ascii="Arial" w:eastAsia="Arial" w:hAnsi="Arial" w:cs="Arial"/>
      </w:rPr>
    </w:lvl>
    <w:lvl w:ilvl="3">
      <w:start w:val="1"/>
      <w:numFmt w:val="bullet"/>
      <w:lvlText w:val="●"/>
      <w:lvlJc w:val="left"/>
      <w:pPr>
        <w:ind w:left="3585" w:firstLine="3225"/>
      </w:pPr>
      <w:rPr>
        <w:rFonts w:ascii="Arial" w:eastAsia="Arial" w:hAnsi="Arial" w:cs="Arial"/>
      </w:rPr>
    </w:lvl>
    <w:lvl w:ilvl="4">
      <w:start w:val="1"/>
      <w:numFmt w:val="bullet"/>
      <w:lvlText w:val="o"/>
      <w:lvlJc w:val="left"/>
      <w:pPr>
        <w:ind w:left="4305" w:firstLine="3945"/>
      </w:pPr>
      <w:rPr>
        <w:rFonts w:ascii="Arial" w:eastAsia="Arial" w:hAnsi="Arial" w:cs="Arial"/>
      </w:rPr>
    </w:lvl>
    <w:lvl w:ilvl="5">
      <w:start w:val="1"/>
      <w:numFmt w:val="bullet"/>
      <w:lvlText w:val="▪"/>
      <w:lvlJc w:val="left"/>
      <w:pPr>
        <w:ind w:left="5025" w:firstLine="4665"/>
      </w:pPr>
      <w:rPr>
        <w:rFonts w:ascii="Arial" w:eastAsia="Arial" w:hAnsi="Arial" w:cs="Arial"/>
      </w:rPr>
    </w:lvl>
    <w:lvl w:ilvl="6">
      <w:start w:val="1"/>
      <w:numFmt w:val="bullet"/>
      <w:lvlText w:val="●"/>
      <w:lvlJc w:val="left"/>
      <w:pPr>
        <w:ind w:left="5745" w:firstLine="5385"/>
      </w:pPr>
      <w:rPr>
        <w:rFonts w:ascii="Arial" w:eastAsia="Arial" w:hAnsi="Arial" w:cs="Arial"/>
      </w:rPr>
    </w:lvl>
    <w:lvl w:ilvl="7">
      <w:start w:val="1"/>
      <w:numFmt w:val="bullet"/>
      <w:lvlText w:val="o"/>
      <w:lvlJc w:val="left"/>
      <w:pPr>
        <w:ind w:left="6465" w:firstLine="6105"/>
      </w:pPr>
      <w:rPr>
        <w:rFonts w:ascii="Arial" w:eastAsia="Arial" w:hAnsi="Arial" w:cs="Arial"/>
      </w:rPr>
    </w:lvl>
    <w:lvl w:ilvl="8">
      <w:start w:val="1"/>
      <w:numFmt w:val="bullet"/>
      <w:lvlText w:val="▪"/>
      <w:lvlJc w:val="left"/>
      <w:pPr>
        <w:ind w:left="7185" w:firstLine="6825"/>
      </w:pPr>
      <w:rPr>
        <w:rFonts w:ascii="Arial" w:eastAsia="Arial" w:hAnsi="Arial" w:cs="Arial"/>
      </w:rPr>
    </w:lvl>
  </w:abstractNum>
  <w:abstractNum w:abstractNumId="14" w15:restartNumberingAfterBreak="0">
    <w:nsid w:val="214C24EB"/>
    <w:multiLevelType w:val="multilevel"/>
    <w:tmpl w:val="0C3C9784"/>
    <w:lvl w:ilvl="0">
      <w:start w:val="1"/>
      <w:numFmt w:val="bullet"/>
      <w:lvlText w:val="●"/>
      <w:lvlJc w:val="left"/>
      <w:pPr>
        <w:ind w:left="720" w:firstLine="360"/>
      </w:pPr>
      <w:rPr>
        <w:rFonts w:ascii="Arial" w:eastAsia="Arial" w:hAnsi="Arial" w:cs="Arial"/>
        <w:sz w:val="20"/>
        <w:szCs w:val="20"/>
      </w:rPr>
    </w:lvl>
    <w:lvl w:ilvl="1">
      <w:start w:val="1"/>
      <w:numFmt w:val="decimal"/>
      <w:lvlText w:val="%2."/>
      <w:lvlJc w:val="left"/>
      <w:pPr>
        <w:ind w:left="1440" w:firstLine="1080"/>
      </w:p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15" w15:restartNumberingAfterBreak="0">
    <w:nsid w:val="218C2FE3"/>
    <w:multiLevelType w:val="multilevel"/>
    <w:tmpl w:val="CCF6799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15:restartNumberingAfterBreak="0">
    <w:nsid w:val="21B83BD3"/>
    <w:multiLevelType w:val="multilevel"/>
    <w:tmpl w:val="8A185A38"/>
    <w:lvl w:ilvl="0">
      <w:start w:val="1"/>
      <w:numFmt w:val="bullet"/>
      <w:lvlText w:val="•"/>
      <w:lvlJc w:val="left"/>
      <w:pPr>
        <w:ind w:left="720" w:firstLine="360"/>
      </w:pPr>
      <w:rPr>
        <w:rFonts w:ascii="Arial" w:eastAsia="Arial" w:hAnsi="Arial" w:cs="Arial"/>
      </w:rPr>
    </w:lvl>
    <w:lvl w:ilvl="1">
      <w:start w:val="225"/>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7" w15:restartNumberingAfterBreak="0">
    <w:nsid w:val="234972F6"/>
    <w:multiLevelType w:val="multilevel"/>
    <w:tmpl w:val="1332D28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8" w15:restartNumberingAfterBreak="0">
    <w:nsid w:val="2B725F01"/>
    <w:multiLevelType w:val="multilevel"/>
    <w:tmpl w:val="CC9ADF2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9" w15:restartNumberingAfterBreak="0">
    <w:nsid w:val="2D253088"/>
    <w:multiLevelType w:val="multilevel"/>
    <w:tmpl w:val="3390A23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0" w15:restartNumberingAfterBreak="0">
    <w:nsid w:val="37D46C77"/>
    <w:multiLevelType w:val="multilevel"/>
    <w:tmpl w:val="E3163F2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1" w15:restartNumberingAfterBreak="0">
    <w:nsid w:val="3B1F433F"/>
    <w:multiLevelType w:val="multilevel"/>
    <w:tmpl w:val="3A2E3F6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2" w15:restartNumberingAfterBreak="0">
    <w:nsid w:val="57E41635"/>
    <w:multiLevelType w:val="multilevel"/>
    <w:tmpl w:val="59A2F068"/>
    <w:lvl w:ilvl="0">
      <w:start w:val="1"/>
      <w:numFmt w:val="bullet"/>
      <w:lvlText w:val="-"/>
      <w:lvlJc w:val="left"/>
      <w:pPr>
        <w:ind w:left="720" w:firstLine="360"/>
      </w:pPr>
      <w:rPr>
        <w:rFonts w:ascii="Arial" w:eastAsia="Arial" w:hAnsi="Arial" w:cs="Arial"/>
      </w:rPr>
    </w:lvl>
    <w:lvl w:ilvl="1">
      <w:start w:val="225"/>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3" w15:restartNumberingAfterBreak="0">
    <w:nsid w:val="5B691199"/>
    <w:multiLevelType w:val="multilevel"/>
    <w:tmpl w:val="82BABD12"/>
    <w:lvl w:ilvl="0">
      <w:start w:val="1"/>
      <w:numFmt w:val="decimal"/>
      <w:lvlText w:val="%1."/>
      <w:lvlJc w:val="left"/>
      <w:pPr>
        <w:ind w:left="720" w:firstLine="360"/>
      </w:pPr>
      <w:rPr>
        <w:sz w:val="20"/>
        <w:szCs w:val="2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4" w15:restartNumberingAfterBreak="0">
    <w:nsid w:val="61512A25"/>
    <w:multiLevelType w:val="multilevel"/>
    <w:tmpl w:val="FCA29BD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5" w15:restartNumberingAfterBreak="0">
    <w:nsid w:val="66761068"/>
    <w:multiLevelType w:val="multilevel"/>
    <w:tmpl w:val="4BFEBAE2"/>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26" w15:restartNumberingAfterBreak="0">
    <w:nsid w:val="68AF43F2"/>
    <w:multiLevelType w:val="multilevel"/>
    <w:tmpl w:val="98A68704"/>
    <w:lvl w:ilvl="0">
      <w:start w:val="1"/>
      <w:numFmt w:val="bullet"/>
      <w:lvlText w:val="-"/>
      <w:lvlJc w:val="left"/>
      <w:pPr>
        <w:ind w:left="720" w:firstLine="360"/>
      </w:pPr>
      <w:rPr>
        <w:rFonts w:ascii="Arial" w:eastAsia="Arial" w:hAnsi="Arial" w:cs="Arial"/>
      </w:rPr>
    </w:lvl>
    <w:lvl w:ilvl="1">
      <w:start w:val="225"/>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7" w15:restartNumberingAfterBreak="0">
    <w:nsid w:val="6EB60DA9"/>
    <w:multiLevelType w:val="multilevel"/>
    <w:tmpl w:val="88EE98E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8" w15:restartNumberingAfterBreak="0">
    <w:nsid w:val="6EBB5419"/>
    <w:multiLevelType w:val="multilevel"/>
    <w:tmpl w:val="036A34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71644C02"/>
    <w:multiLevelType w:val="multilevel"/>
    <w:tmpl w:val="3E303D0A"/>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30" w15:restartNumberingAfterBreak="0">
    <w:nsid w:val="781A4CEE"/>
    <w:multiLevelType w:val="multilevel"/>
    <w:tmpl w:val="05D6283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1" w15:restartNumberingAfterBreak="0">
    <w:nsid w:val="7B01390F"/>
    <w:multiLevelType w:val="multilevel"/>
    <w:tmpl w:val="7F844FA0"/>
    <w:lvl w:ilvl="0">
      <w:start w:val="1"/>
      <w:numFmt w:val="bullet"/>
      <w:lvlText w:val="●"/>
      <w:lvlJc w:val="left"/>
      <w:pPr>
        <w:ind w:left="780" w:firstLine="42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2" w15:restartNumberingAfterBreak="0">
    <w:nsid w:val="7BF23C57"/>
    <w:multiLevelType w:val="multilevel"/>
    <w:tmpl w:val="2CE81E6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3" w15:restartNumberingAfterBreak="0">
    <w:nsid w:val="7E2773DC"/>
    <w:multiLevelType w:val="multilevel"/>
    <w:tmpl w:val="1278DFC6"/>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34" w15:restartNumberingAfterBreak="0">
    <w:nsid w:val="7F0C46FC"/>
    <w:multiLevelType w:val="multilevel"/>
    <w:tmpl w:val="FF18F32C"/>
    <w:lvl w:ilvl="0">
      <w:start w:val="1"/>
      <w:numFmt w:val="bullet"/>
      <w:lvlText w:val="•"/>
      <w:lvlJc w:val="left"/>
      <w:pPr>
        <w:ind w:left="720" w:firstLine="360"/>
      </w:pPr>
      <w:rPr>
        <w:rFonts w:ascii="Arial" w:eastAsia="Arial" w:hAnsi="Arial" w:cs="Arial"/>
      </w:rPr>
    </w:lvl>
    <w:lvl w:ilvl="1">
      <w:start w:val="225"/>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23"/>
  </w:num>
  <w:num w:numId="2">
    <w:abstractNumId w:val="27"/>
  </w:num>
  <w:num w:numId="3">
    <w:abstractNumId w:val="4"/>
  </w:num>
  <w:num w:numId="4">
    <w:abstractNumId w:val="28"/>
  </w:num>
  <w:num w:numId="5">
    <w:abstractNumId w:val="24"/>
  </w:num>
  <w:num w:numId="6">
    <w:abstractNumId w:val="19"/>
  </w:num>
  <w:num w:numId="7">
    <w:abstractNumId w:val="0"/>
  </w:num>
  <w:num w:numId="8">
    <w:abstractNumId w:val="17"/>
  </w:num>
  <w:num w:numId="9">
    <w:abstractNumId w:val="11"/>
  </w:num>
  <w:num w:numId="10">
    <w:abstractNumId w:val="22"/>
  </w:num>
  <w:num w:numId="11">
    <w:abstractNumId w:val="20"/>
  </w:num>
  <w:num w:numId="12">
    <w:abstractNumId w:val="2"/>
  </w:num>
  <w:num w:numId="13">
    <w:abstractNumId w:val="30"/>
  </w:num>
  <w:num w:numId="14">
    <w:abstractNumId w:val="1"/>
  </w:num>
  <w:num w:numId="15">
    <w:abstractNumId w:val="3"/>
  </w:num>
  <w:num w:numId="16">
    <w:abstractNumId w:val="15"/>
  </w:num>
  <w:num w:numId="17">
    <w:abstractNumId w:val="12"/>
  </w:num>
  <w:num w:numId="18">
    <w:abstractNumId w:val="9"/>
  </w:num>
  <w:num w:numId="19">
    <w:abstractNumId w:val="33"/>
  </w:num>
  <w:num w:numId="20">
    <w:abstractNumId w:val="18"/>
  </w:num>
  <w:num w:numId="21">
    <w:abstractNumId w:val="26"/>
  </w:num>
  <w:num w:numId="22">
    <w:abstractNumId w:val="16"/>
  </w:num>
  <w:num w:numId="23">
    <w:abstractNumId w:val="21"/>
  </w:num>
  <w:num w:numId="24">
    <w:abstractNumId w:val="31"/>
  </w:num>
  <w:num w:numId="25">
    <w:abstractNumId w:val="6"/>
  </w:num>
  <w:num w:numId="26">
    <w:abstractNumId w:val="14"/>
  </w:num>
  <w:num w:numId="27">
    <w:abstractNumId w:val="5"/>
  </w:num>
  <w:num w:numId="28">
    <w:abstractNumId w:val="10"/>
  </w:num>
  <w:num w:numId="29">
    <w:abstractNumId w:val="32"/>
  </w:num>
  <w:num w:numId="30">
    <w:abstractNumId w:val="13"/>
  </w:num>
  <w:num w:numId="31">
    <w:abstractNumId w:val="25"/>
  </w:num>
  <w:num w:numId="32">
    <w:abstractNumId w:val="29"/>
  </w:num>
  <w:num w:numId="33">
    <w:abstractNumId w:val="8"/>
  </w:num>
  <w:num w:numId="34">
    <w:abstractNumId w:val="7"/>
  </w:num>
  <w:num w:numId="3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7D49"/>
    <w:rsid w:val="002205A2"/>
    <w:rsid w:val="0073169D"/>
    <w:rsid w:val="007940D6"/>
    <w:rsid w:val="00AB7D4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560E8"/>
  <w15:docId w15:val="{0530CDBD-A5DC-4777-A57B-FCBE6EF20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1"/>
        <w:szCs w:val="21"/>
        <w:lang w:val="nb-NO" w:eastAsia="nb-NO"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uiPriority w:val="9"/>
    <w:qFormat/>
    <w:pPr>
      <w:keepNext/>
      <w:keepLines/>
      <w:spacing w:before="320" w:after="80" w:line="240" w:lineRule="auto"/>
      <w:jc w:val="center"/>
      <w:outlineLvl w:val="0"/>
    </w:pPr>
    <w:rPr>
      <w:color w:val="2E75B5"/>
      <w:sz w:val="40"/>
      <w:szCs w:val="40"/>
    </w:rPr>
  </w:style>
  <w:style w:type="paragraph" w:styleId="Overskrift2">
    <w:name w:val="heading 2"/>
    <w:basedOn w:val="Normal"/>
    <w:next w:val="Normal"/>
    <w:uiPriority w:val="9"/>
    <w:unhideWhenUsed/>
    <w:qFormat/>
    <w:pPr>
      <w:keepNext/>
      <w:keepLines/>
      <w:spacing w:before="160" w:after="40" w:line="240" w:lineRule="auto"/>
      <w:jc w:val="center"/>
      <w:outlineLvl w:val="1"/>
    </w:pPr>
    <w:rPr>
      <w:sz w:val="32"/>
      <w:szCs w:val="32"/>
    </w:rPr>
  </w:style>
  <w:style w:type="paragraph" w:styleId="Overskrift3">
    <w:name w:val="heading 3"/>
    <w:basedOn w:val="Normal"/>
    <w:next w:val="Normal"/>
    <w:uiPriority w:val="9"/>
    <w:unhideWhenUsed/>
    <w:qFormat/>
    <w:pPr>
      <w:keepNext/>
      <w:keepLines/>
      <w:spacing w:before="160" w:after="0" w:line="240" w:lineRule="auto"/>
      <w:outlineLvl w:val="2"/>
    </w:pPr>
    <w:rPr>
      <w:sz w:val="32"/>
      <w:szCs w:val="32"/>
    </w:rPr>
  </w:style>
  <w:style w:type="paragraph" w:styleId="Overskrift4">
    <w:name w:val="heading 4"/>
    <w:basedOn w:val="Normal"/>
    <w:next w:val="Normal"/>
    <w:uiPriority w:val="9"/>
    <w:unhideWhenUsed/>
    <w:qFormat/>
    <w:pPr>
      <w:keepNext/>
      <w:keepLines/>
      <w:spacing w:before="80" w:after="0"/>
      <w:outlineLvl w:val="3"/>
    </w:pPr>
    <w:rPr>
      <w:i/>
      <w:sz w:val="30"/>
      <w:szCs w:val="30"/>
    </w:rPr>
  </w:style>
  <w:style w:type="paragraph" w:styleId="Overskrift5">
    <w:name w:val="heading 5"/>
    <w:basedOn w:val="Normal"/>
    <w:next w:val="Normal"/>
    <w:uiPriority w:val="9"/>
    <w:semiHidden/>
    <w:unhideWhenUsed/>
    <w:qFormat/>
    <w:pPr>
      <w:keepNext/>
      <w:keepLines/>
      <w:spacing w:before="40" w:after="0"/>
      <w:outlineLvl w:val="4"/>
    </w:pPr>
    <w:rPr>
      <w:sz w:val="28"/>
      <w:szCs w:val="28"/>
    </w:rPr>
  </w:style>
  <w:style w:type="paragraph" w:styleId="Overskrift6">
    <w:name w:val="heading 6"/>
    <w:basedOn w:val="Normal"/>
    <w:next w:val="Normal"/>
    <w:uiPriority w:val="9"/>
    <w:semiHidden/>
    <w:unhideWhenUsed/>
    <w:qFormat/>
    <w:pPr>
      <w:keepNext/>
      <w:keepLines/>
      <w:spacing w:before="40" w:after="0"/>
      <w:outlineLvl w:val="5"/>
    </w:pPr>
    <w:rPr>
      <w:i/>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tel">
    <w:name w:val="Title"/>
    <w:basedOn w:val="Normal"/>
    <w:next w:val="Normal"/>
    <w:uiPriority w:val="10"/>
    <w:qFormat/>
    <w:pPr>
      <w:pBdr>
        <w:top w:val="single" w:sz="6" w:space="8" w:color="A5A5A5"/>
        <w:bottom w:val="single" w:sz="6" w:space="8" w:color="A5A5A5"/>
      </w:pBdr>
      <w:spacing w:after="400" w:line="240" w:lineRule="auto"/>
      <w:jc w:val="center"/>
    </w:pPr>
    <w:rPr>
      <w:smallCaps/>
      <w:color w:val="44546A"/>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Undertittel">
    <w:name w:val="Subtitle"/>
    <w:basedOn w:val="Normal"/>
    <w:next w:val="Normal"/>
    <w:uiPriority w:val="11"/>
    <w:qFormat/>
    <w:pPr>
      <w:jc w:val="center"/>
    </w:pPr>
    <w:rPr>
      <w:color w:val="44546A"/>
      <w:sz w:val="28"/>
      <w:szCs w:val="28"/>
    </w:rPr>
  </w:style>
  <w:style w:type="table" w:customStyle="1" w:styleId="a">
    <w:basedOn w:val="TableNormal2"/>
    <w:tblPr>
      <w:tblStyleRowBandSize w:val="1"/>
      <w:tblStyleColBandSize w:val="1"/>
      <w:tblCellMar>
        <w:top w:w="150" w:type="dxa"/>
        <w:left w:w="70" w:type="dxa"/>
        <w:bottom w:w="150" w:type="dxa"/>
        <w:right w:w="70" w:type="dxa"/>
      </w:tblCellMar>
    </w:tblPr>
  </w:style>
  <w:style w:type="table" w:customStyle="1" w:styleId="a0">
    <w:basedOn w:val="TableNormal2"/>
    <w:tblPr>
      <w:tblStyleRowBandSize w:val="1"/>
      <w:tblStyleColBandSize w:val="1"/>
      <w:tblCellMar>
        <w:top w:w="150" w:type="dxa"/>
        <w:left w:w="70" w:type="dxa"/>
        <w:bottom w:w="150" w:type="dxa"/>
        <w:right w:w="70" w:type="dxa"/>
      </w:tblCellMar>
    </w:tblPr>
  </w:style>
  <w:style w:type="table" w:customStyle="1" w:styleId="a1">
    <w:basedOn w:val="TableNormal2"/>
    <w:tblPr>
      <w:tblStyleRowBandSize w:val="1"/>
      <w:tblStyleColBandSize w:val="1"/>
      <w:tblCellMar>
        <w:top w:w="150" w:type="dxa"/>
        <w:left w:w="70" w:type="dxa"/>
        <w:bottom w:w="150" w:type="dxa"/>
        <w:right w:w="70" w:type="dxa"/>
      </w:tblCellMar>
    </w:tblPr>
  </w:style>
  <w:style w:type="table" w:customStyle="1" w:styleId="a2">
    <w:basedOn w:val="TableNormal2"/>
    <w:tblPr>
      <w:tblStyleRowBandSize w:val="1"/>
      <w:tblStyleColBandSize w:val="1"/>
      <w:tblCellMar>
        <w:top w:w="150" w:type="dxa"/>
        <w:left w:w="70" w:type="dxa"/>
        <w:bottom w:w="150" w:type="dxa"/>
        <w:right w:w="70" w:type="dxa"/>
      </w:tblCellMar>
    </w:tblPr>
  </w:style>
  <w:style w:type="table" w:customStyle="1" w:styleId="a3">
    <w:basedOn w:val="TableNormal2"/>
    <w:tblPr>
      <w:tblStyleRowBandSize w:val="1"/>
      <w:tblStyleColBandSize w:val="1"/>
      <w:tblCellMar>
        <w:top w:w="150" w:type="dxa"/>
        <w:left w:w="70" w:type="dxa"/>
        <w:bottom w:w="150" w:type="dxa"/>
        <w:right w:w="70" w:type="dxa"/>
      </w:tblCellMar>
    </w:tblPr>
  </w:style>
  <w:style w:type="table" w:customStyle="1" w:styleId="a4">
    <w:basedOn w:val="TableNormal2"/>
    <w:tblPr>
      <w:tblStyleRowBandSize w:val="1"/>
      <w:tblStyleColBandSize w:val="1"/>
      <w:tblCellMar>
        <w:top w:w="150" w:type="dxa"/>
        <w:left w:w="70" w:type="dxa"/>
        <w:bottom w:w="150" w:type="dxa"/>
        <w:right w:w="70" w:type="dxa"/>
      </w:tblCellMar>
    </w:tblPr>
  </w:style>
  <w:style w:type="table" w:customStyle="1" w:styleId="a5">
    <w:basedOn w:val="TableNormal2"/>
    <w:tblPr>
      <w:tblStyleRowBandSize w:val="1"/>
      <w:tblStyleColBandSize w:val="1"/>
      <w:tblCellMar>
        <w:top w:w="150" w:type="dxa"/>
        <w:left w:w="70" w:type="dxa"/>
        <w:bottom w:w="150" w:type="dxa"/>
        <w:right w:w="70" w:type="dxa"/>
      </w:tblCellMar>
    </w:tblPr>
  </w:style>
  <w:style w:type="table" w:customStyle="1" w:styleId="a6">
    <w:basedOn w:val="TableNormal2"/>
    <w:tblPr>
      <w:tblStyleRowBandSize w:val="1"/>
      <w:tblStyleColBandSize w:val="1"/>
      <w:tblCellMar>
        <w:top w:w="150" w:type="dxa"/>
        <w:left w:w="70" w:type="dxa"/>
        <w:bottom w:w="150" w:type="dxa"/>
        <w:right w:w="70" w:type="dxa"/>
      </w:tblCellMar>
    </w:tblPr>
  </w:style>
  <w:style w:type="paragraph" w:styleId="Ingenmellomrom">
    <w:name w:val="No Spacing"/>
    <w:uiPriority w:val="1"/>
    <w:qFormat/>
    <w:rsid w:val="00B9469B"/>
    <w:pPr>
      <w:spacing w:after="0" w:line="240" w:lineRule="auto"/>
    </w:pPr>
  </w:style>
  <w:style w:type="paragraph" w:styleId="Listeavsnitt">
    <w:name w:val="List Paragraph"/>
    <w:basedOn w:val="Normal"/>
    <w:uiPriority w:val="34"/>
    <w:qFormat/>
    <w:rsid w:val="00CE3B7B"/>
    <w:pPr>
      <w:spacing w:after="0" w:line="240" w:lineRule="auto"/>
      <w:ind w:left="708"/>
    </w:pPr>
    <w:rPr>
      <w:rFonts w:ascii="Times New Roman" w:eastAsia="Times New Roman" w:hAnsi="Times New Roman" w:cs="Times New Roman"/>
      <w:sz w:val="24"/>
      <w:szCs w:val="24"/>
      <w:lang w:eastAsia="en-US"/>
    </w:rPr>
  </w:style>
  <w:style w:type="paragraph" w:customStyle="1" w:styleId="a7">
    <w:name w:val="&lt;a&gt;"/>
    <w:uiPriority w:val="99"/>
    <w:rsid w:val="00CE3B7B"/>
    <w:pPr>
      <w:widowControl w:val="0"/>
      <w:autoSpaceDE w:val="0"/>
      <w:autoSpaceDN w:val="0"/>
      <w:adjustRightInd w:val="0"/>
      <w:spacing w:after="0" w:line="240" w:lineRule="auto"/>
      <w:ind w:firstLine="231"/>
      <w:jc w:val="both"/>
    </w:pPr>
    <w:rPr>
      <w:rFonts w:ascii="Times New Roman" w:eastAsia="Times New Roman" w:hAnsi="Times New Roman" w:cs="Times New Roman"/>
      <w:sz w:val="20"/>
      <w:szCs w:val="20"/>
    </w:rPr>
  </w:style>
  <w:style w:type="paragraph" w:styleId="NormalWeb">
    <w:name w:val="Normal (Web)"/>
    <w:basedOn w:val="Normal"/>
    <w:uiPriority w:val="99"/>
    <w:semiHidden/>
    <w:unhideWhenUsed/>
    <w:rsid w:val="00CE3B7B"/>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8">
    <w:basedOn w:val="TableNormal1"/>
    <w:tblPr>
      <w:tblStyleRowBandSize w:val="1"/>
      <w:tblStyleColBandSize w:val="1"/>
      <w:tblCellMar>
        <w:top w:w="150" w:type="dxa"/>
        <w:left w:w="70" w:type="dxa"/>
        <w:bottom w:w="150" w:type="dxa"/>
        <w:right w:w="70" w:type="dxa"/>
      </w:tblCellMar>
    </w:tblPr>
  </w:style>
  <w:style w:type="table" w:customStyle="1" w:styleId="a9">
    <w:basedOn w:val="TableNormal1"/>
    <w:tblPr>
      <w:tblStyleRowBandSize w:val="1"/>
      <w:tblStyleColBandSize w:val="1"/>
      <w:tblCellMar>
        <w:top w:w="150" w:type="dxa"/>
        <w:left w:w="70" w:type="dxa"/>
        <w:bottom w:w="150" w:type="dxa"/>
        <w:right w:w="70" w:type="dxa"/>
      </w:tblCellMar>
    </w:tblPr>
  </w:style>
  <w:style w:type="table" w:customStyle="1" w:styleId="aa">
    <w:basedOn w:val="TableNormal1"/>
    <w:tblPr>
      <w:tblStyleRowBandSize w:val="1"/>
      <w:tblStyleColBandSize w:val="1"/>
      <w:tblCellMar>
        <w:top w:w="150" w:type="dxa"/>
        <w:left w:w="70" w:type="dxa"/>
        <w:bottom w:w="150" w:type="dxa"/>
        <w:right w:w="70" w:type="dxa"/>
      </w:tblCellMar>
    </w:tblPr>
  </w:style>
  <w:style w:type="table" w:customStyle="1" w:styleId="ab">
    <w:basedOn w:val="TableNormal1"/>
    <w:tblPr>
      <w:tblStyleRowBandSize w:val="1"/>
      <w:tblStyleColBandSize w:val="1"/>
      <w:tblCellMar>
        <w:top w:w="150" w:type="dxa"/>
        <w:left w:w="70" w:type="dxa"/>
        <w:bottom w:w="150" w:type="dxa"/>
        <w:right w:w="70" w:type="dxa"/>
      </w:tblCellMar>
    </w:tblPr>
  </w:style>
  <w:style w:type="paragraph" w:styleId="INNH1">
    <w:name w:val="toc 1"/>
    <w:basedOn w:val="Normal"/>
    <w:next w:val="Normal"/>
    <w:autoRedefine/>
    <w:uiPriority w:val="39"/>
    <w:unhideWhenUsed/>
    <w:rsid w:val="00F22AE8"/>
    <w:pPr>
      <w:spacing w:after="100"/>
    </w:pPr>
  </w:style>
  <w:style w:type="paragraph" w:styleId="INNH2">
    <w:name w:val="toc 2"/>
    <w:basedOn w:val="Normal"/>
    <w:next w:val="Normal"/>
    <w:autoRedefine/>
    <w:uiPriority w:val="39"/>
    <w:unhideWhenUsed/>
    <w:rsid w:val="00F22AE8"/>
    <w:pPr>
      <w:spacing w:after="100"/>
      <w:ind w:left="210"/>
    </w:pPr>
  </w:style>
  <w:style w:type="paragraph" w:styleId="INNH3">
    <w:name w:val="toc 3"/>
    <w:basedOn w:val="Normal"/>
    <w:next w:val="Normal"/>
    <w:autoRedefine/>
    <w:uiPriority w:val="39"/>
    <w:unhideWhenUsed/>
    <w:rsid w:val="00F22AE8"/>
    <w:pPr>
      <w:spacing w:after="100"/>
      <w:ind w:left="420"/>
    </w:pPr>
  </w:style>
  <w:style w:type="paragraph" w:styleId="INNH4">
    <w:name w:val="toc 4"/>
    <w:basedOn w:val="Normal"/>
    <w:next w:val="Normal"/>
    <w:autoRedefine/>
    <w:uiPriority w:val="39"/>
    <w:unhideWhenUsed/>
    <w:rsid w:val="00F22AE8"/>
    <w:pPr>
      <w:spacing w:after="100"/>
      <w:ind w:left="630"/>
    </w:pPr>
  </w:style>
  <w:style w:type="character" w:styleId="Hyperkobling">
    <w:name w:val="Hyperlink"/>
    <w:basedOn w:val="Standardskriftforavsnitt"/>
    <w:uiPriority w:val="99"/>
    <w:unhideWhenUsed/>
    <w:rsid w:val="00F22AE8"/>
    <w:rPr>
      <w:color w:val="0000FF" w:themeColor="hyperlink"/>
      <w:u w:val="single"/>
    </w:rPr>
  </w:style>
  <w:style w:type="paragraph" w:styleId="INNH5">
    <w:name w:val="toc 5"/>
    <w:basedOn w:val="Normal"/>
    <w:next w:val="Normal"/>
    <w:autoRedefine/>
    <w:uiPriority w:val="39"/>
    <w:unhideWhenUsed/>
    <w:rsid w:val="00FA4213"/>
    <w:pPr>
      <w:spacing w:after="100" w:line="259" w:lineRule="auto"/>
      <w:ind w:left="880"/>
    </w:pPr>
    <w:rPr>
      <w:rFonts w:asciiTheme="minorHAnsi" w:eastAsiaTheme="minorEastAsia" w:hAnsiTheme="minorHAnsi" w:cstheme="minorBidi"/>
      <w:sz w:val="22"/>
      <w:szCs w:val="22"/>
    </w:rPr>
  </w:style>
  <w:style w:type="paragraph" w:styleId="INNH6">
    <w:name w:val="toc 6"/>
    <w:basedOn w:val="Normal"/>
    <w:next w:val="Normal"/>
    <w:autoRedefine/>
    <w:uiPriority w:val="39"/>
    <w:unhideWhenUsed/>
    <w:rsid w:val="00FA4213"/>
    <w:pPr>
      <w:spacing w:after="100" w:line="259" w:lineRule="auto"/>
      <w:ind w:left="1100"/>
    </w:pPr>
    <w:rPr>
      <w:rFonts w:asciiTheme="minorHAnsi" w:eastAsiaTheme="minorEastAsia" w:hAnsiTheme="minorHAnsi" w:cstheme="minorBidi"/>
      <w:sz w:val="22"/>
      <w:szCs w:val="22"/>
    </w:rPr>
  </w:style>
  <w:style w:type="paragraph" w:styleId="INNH7">
    <w:name w:val="toc 7"/>
    <w:basedOn w:val="Normal"/>
    <w:next w:val="Normal"/>
    <w:autoRedefine/>
    <w:uiPriority w:val="39"/>
    <w:unhideWhenUsed/>
    <w:rsid w:val="00FA4213"/>
    <w:pPr>
      <w:spacing w:after="100" w:line="259" w:lineRule="auto"/>
      <w:ind w:left="1320"/>
    </w:pPr>
    <w:rPr>
      <w:rFonts w:asciiTheme="minorHAnsi" w:eastAsiaTheme="minorEastAsia" w:hAnsiTheme="minorHAnsi" w:cstheme="minorBidi"/>
      <w:sz w:val="22"/>
      <w:szCs w:val="22"/>
    </w:rPr>
  </w:style>
  <w:style w:type="paragraph" w:styleId="INNH8">
    <w:name w:val="toc 8"/>
    <w:basedOn w:val="Normal"/>
    <w:next w:val="Normal"/>
    <w:autoRedefine/>
    <w:uiPriority w:val="39"/>
    <w:unhideWhenUsed/>
    <w:rsid w:val="00FA4213"/>
    <w:pPr>
      <w:spacing w:after="100" w:line="259" w:lineRule="auto"/>
      <w:ind w:left="1540"/>
    </w:pPr>
    <w:rPr>
      <w:rFonts w:asciiTheme="minorHAnsi" w:eastAsiaTheme="minorEastAsia" w:hAnsiTheme="minorHAnsi" w:cstheme="minorBidi"/>
      <w:sz w:val="22"/>
      <w:szCs w:val="22"/>
    </w:rPr>
  </w:style>
  <w:style w:type="paragraph" w:styleId="INNH9">
    <w:name w:val="toc 9"/>
    <w:basedOn w:val="Normal"/>
    <w:next w:val="Normal"/>
    <w:autoRedefine/>
    <w:uiPriority w:val="39"/>
    <w:unhideWhenUsed/>
    <w:rsid w:val="00FA4213"/>
    <w:pPr>
      <w:spacing w:after="100" w:line="259" w:lineRule="auto"/>
      <w:ind w:left="1760"/>
    </w:pPr>
    <w:rPr>
      <w:rFonts w:asciiTheme="minorHAnsi" w:eastAsiaTheme="minorEastAsia" w:hAnsiTheme="minorHAnsi" w:cstheme="minorBidi"/>
      <w:sz w:val="22"/>
      <w:szCs w:val="22"/>
    </w:rPr>
  </w:style>
  <w:style w:type="character" w:styleId="Ulstomtale">
    <w:name w:val="Unresolved Mention"/>
    <w:basedOn w:val="Standardskriftforavsnitt"/>
    <w:uiPriority w:val="99"/>
    <w:semiHidden/>
    <w:unhideWhenUsed/>
    <w:rsid w:val="00FA4213"/>
    <w:rPr>
      <w:color w:val="605E5C"/>
      <w:shd w:val="clear" w:color="auto" w:fill="E1DFDD"/>
    </w:rPr>
  </w:style>
  <w:style w:type="paragraph" w:customStyle="1" w:styleId="has-text-color">
    <w:name w:val="has-text-color"/>
    <w:basedOn w:val="Normal"/>
    <w:rsid w:val="00093F63"/>
    <w:pPr>
      <w:spacing w:before="100" w:beforeAutospacing="1" w:after="100" w:afterAutospacing="1" w:line="240" w:lineRule="auto"/>
    </w:pPr>
    <w:rPr>
      <w:rFonts w:ascii="Times New Roman" w:eastAsia="Times New Roman" w:hAnsi="Times New Roman" w:cs="Times New Roman"/>
      <w:sz w:val="24"/>
      <w:szCs w:val="24"/>
    </w:rPr>
  </w:style>
  <w:style w:type="character" w:styleId="Sterk">
    <w:name w:val="Strong"/>
    <w:basedOn w:val="Standardskriftforavsnitt"/>
    <w:uiPriority w:val="22"/>
    <w:qFormat/>
    <w:rsid w:val="00093F63"/>
    <w:rPr>
      <w:b/>
      <w:bCs/>
    </w:rPr>
  </w:style>
  <w:style w:type="table" w:customStyle="1" w:styleId="ac">
    <w:basedOn w:val="TableNormal0"/>
    <w:tblPr>
      <w:tblStyleRowBandSize w:val="1"/>
      <w:tblStyleColBandSize w:val="1"/>
      <w:tblCellMar>
        <w:top w:w="150" w:type="dxa"/>
        <w:left w:w="70" w:type="dxa"/>
        <w:bottom w:w="150" w:type="dxa"/>
        <w:right w:w="70" w:type="dxa"/>
      </w:tblCellMar>
    </w:tblPr>
  </w:style>
  <w:style w:type="table" w:customStyle="1" w:styleId="ad">
    <w:basedOn w:val="TableNormal0"/>
    <w:tblPr>
      <w:tblStyleRowBandSize w:val="1"/>
      <w:tblStyleColBandSize w:val="1"/>
      <w:tblCellMar>
        <w:top w:w="150" w:type="dxa"/>
        <w:left w:w="70" w:type="dxa"/>
        <w:bottom w:w="150" w:type="dxa"/>
        <w:right w:w="70" w:type="dxa"/>
      </w:tblCellMar>
    </w:tblPr>
  </w:style>
  <w:style w:type="table" w:customStyle="1" w:styleId="ae">
    <w:basedOn w:val="TableNormal0"/>
    <w:tblPr>
      <w:tblStyleRowBandSize w:val="1"/>
      <w:tblStyleColBandSize w:val="1"/>
      <w:tblCellMar>
        <w:top w:w="150" w:type="dxa"/>
        <w:left w:w="70" w:type="dxa"/>
        <w:bottom w:w="150" w:type="dxa"/>
        <w:right w:w="70" w:type="dxa"/>
      </w:tblCellMar>
    </w:tblPr>
  </w:style>
  <w:style w:type="table" w:customStyle="1" w:styleId="af">
    <w:basedOn w:val="TableNormal0"/>
    <w:tblPr>
      <w:tblStyleRowBandSize w:val="1"/>
      <w:tblStyleColBandSize w:val="1"/>
      <w:tblCellMar>
        <w:top w:w="150" w:type="dxa"/>
        <w:left w:w="70" w:type="dxa"/>
        <w:bottom w:w="15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3225919">
      <w:bodyDiv w:val="1"/>
      <w:marLeft w:val="0"/>
      <w:marRight w:val="0"/>
      <w:marTop w:val="0"/>
      <w:marBottom w:val="0"/>
      <w:divBdr>
        <w:top w:val="none" w:sz="0" w:space="0" w:color="auto"/>
        <w:left w:val="none" w:sz="0" w:space="0" w:color="auto"/>
        <w:bottom w:val="none" w:sz="0" w:space="0" w:color="auto"/>
        <w:right w:val="none" w:sz="0" w:space="0" w:color="auto"/>
      </w:divBdr>
    </w:div>
    <w:div w:id="875046069">
      <w:bodyDiv w:val="1"/>
      <w:marLeft w:val="0"/>
      <w:marRight w:val="0"/>
      <w:marTop w:val="0"/>
      <w:marBottom w:val="0"/>
      <w:divBdr>
        <w:top w:val="none" w:sz="0" w:space="0" w:color="auto"/>
        <w:left w:val="none" w:sz="0" w:space="0" w:color="auto"/>
        <w:bottom w:val="none" w:sz="0" w:space="0" w:color="auto"/>
        <w:right w:val="none" w:sz="0" w:space="0" w:color="auto"/>
      </w:divBdr>
    </w:div>
    <w:div w:id="20828714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2.jpg"/><Relationship Id="rId18" Type="http://schemas.openxmlformats.org/officeDocument/2006/relationships/hyperlink" Target="http://www.skatteetaten.no/upload/Brosjyrer_og_bok/Arbeidstaker_eller_naringsdrivende_BM.pd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hortenbiljardklubb.no" TargetMode="External"/><Relationship Id="rId17" Type="http://schemas.openxmlformats.org/officeDocument/2006/relationships/hyperlink" Target="http://www.idrett.no/omnif/idrettsstyret/Documents/IDRETT%20-%20589740%20-%20Personal%20Klubben%20som%20arbeidsgiver%20-%20veiledning.pdf" TargetMode="External"/><Relationship Id="rId2" Type="http://schemas.openxmlformats.org/officeDocument/2006/relationships/numbering" Target="numbering.xml"/><Relationship Id="rId16" Type="http://schemas.openxmlformats.org/officeDocument/2006/relationships/hyperlink" Target="http://www.idrett.no/omnif/idrettsstyret/Documents/IDRETT%20-%20631722%20-%20Standard%20-%20midlertidig%20arbeidsavtale%20-%20trener.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drett.no/tema/klubbguiden/Sider/Klubbforsikring.aspx" TargetMode="External"/><Relationship Id="rId5" Type="http://schemas.openxmlformats.org/officeDocument/2006/relationships/webSettings" Target="webSettings.xml"/><Relationship Id="rId15" Type="http://schemas.openxmlformats.org/officeDocument/2006/relationships/hyperlink" Target="mailto:politiattest@idrettsforbundet.no" TargetMode="External"/><Relationship Id="rId10" Type="http://schemas.openxmlformats.org/officeDocument/2006/relationships/hyperlink" Target="mailto:post@hortenbiljardklubb.no"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drett.no/ftp/Lover/doc/kontoplan.htm" TargetMode="External"/><Relationship Id="rId14" Type="http://schemas.openxmlformats.org/officeDocument/2006/relationships/hyperlink" Target="http://www.idrett.no/ftp/pdf/brosjyreseksuelltrakassering.pdf"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T+TxNaYqIY/FZPv70ZEfgglUDsA==">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45</Pages>
  <Words>10247</Words>
  <Characters>54313</Characters>
  <Application>Microsoft Office Word</Application>
  <DocSecurity>0</DocSecurity>
  <Lines>452</Lines>
  <Paragraphs>128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64432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Kenneth Pedersen</dc:creator>
  <cp:lastModifiedBy>Kenneth Pedersen</cp:lastModifiedBy>
  <cp:revision>2</cp:revision>
  <dcterms:created xsi:type="dcterms:W3CDTF">2020-09-22T07:09:00Z</dcterms:created>
  <dcterms:modified xsi:type="dcterms:W3CDTF">2020-09-22T07:09:00Z</dcterms:modified>
</cp:coreProperties>
</file>